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A2DA9A" w14:textId="697A3726" w:rsidR="005A49C4" w:rsidRPr="003D0966" w:rsidRDefault="006D0F3D" w:rsidP="00432D96">
      <w:pPr>
        <w:spacing w:line="360" w:lineRule="auto"/>
        <w:rPr>
          <w:b/>
          <w:color w:val="0095D5" w:themeColor="accent1"/>
          <w:szCs w:val="18"/>
          <w:lang w:val="en-US"/>
        </w:rPr>
      </w:pPr>
      <w:r>
        <w:rPr>
          <w:b/>
          <w:color w:val="0095D5" w:themeColor="accent1"/>
          <w:szCs w:val="18"/>
          <w:lang w:val="en-US"/>
        </w:rPr>
        <w:t>The Sennheiser Treasure Hunt</w:t>
      </w:r>
    </w:p>
    <w:p w14:paraId="4629306C" w14:textId="650ED679" w:rsidR="004A5090" w:rsidRDefault="004A5090" w:rsidP="00432D96">
      <w:pPr>
        <w:spacing w:line="360" w:lineRule="auto"/>
        <w:rPr>
          <w:b/>
          <w:szCs w:val="18"/>
          <w:lang w:val="en-US"/>
        </w:rPr>
      </w:pPr>
      <w:r>
        <w:rPr>
          <w:b/>
          <w:szCs w:val="18"/>
          <w:lang w:val="en-US"/>
        </w:rPr>
        <w:t>The holidays are coming earlier this year, so don’t miss the chance to score more ultimate audio treasures</w:t>
      </w:r>
    </w:p>
    <w:p w14:paraId="26726A87" w14:textId="77777777" w:rsidR="005D4296" w:rsidRPr="003D0966" w:rsidRDefault="005D4296" w:rsidP="00432D96">
      <w:pPr>
        <w:spacing w:line="360" w:lineRule="auto"/>
        <w:rPr>
          <w:b/>
          <w:color w:val="0095D5" w:themeColor="accent1"/>
          <w:szCs w:val="18"/>
          <w:lang w:val="en-US"/>
        </w:rPr>
      </w:pPr>
    </w:p>
    <w:p w14:paraId="54759268" w14:textId="3A102DC2" w:rsidR="002046EC" w:rsidRDefault="005D4296" w:rsidP="69B52614">
      <w:pPr>
        <w:spacing w:line="360" w:lineRule="auto"/>
        <w:rPr>
          <w:b/>
          <w:bCs/>
          <w:lang w:val="en-US"/>
        </w:rPr>
      </w:pPr>
      <w:proofErr w:type="spellStart"/>
      <w:r w:rsidRPr="69B52614">
        <w:rPr>
          <w:b/>
          <w:bCs/>
          <w:i/>
          <w:iCs/>
          <w:lang w:val="en-US"/>
        </w:rPr>
        <w:t>We</w:t>
      </w:r>
      <w:r w:rsidR="005A49C4" w:rsidRPr="69B52614">
        <w:rPr>
          <w:b/>
          <w:bCs/>
          <w:i/>
          <w:iCs/>
          <w:lang w:val="en-US"/>
        </w:rPr>
        <w:t>demark</w:t>
      </w:r>
      <w:proofErr w:type="spellEnd"/>
      <w:r w:rsidR="005A49C4" w:rsidRPr="69B52614">
        <w:rPr>
          <w:b/>
          <w:bCs/>
          <w:i/>
          <w:iCs/>
          <w:lang w:val="en-US"/>
        </w:rPr>
        <w:t xml:space="preserve">, </w:t>
      </w:r>
      <w:r w:rsidR="001D2F1B" w:rsidRPr="69B52614">
        <w:rPr>
          <w:b/>
          <w:bCs/>
          <w:i/>
          <w:iCs/>
          <w:lang w:val="en-US"/>
        </w:rPr>
        <w:t xml:space="preserve">November </w:t>
      </w:r>
      <w:r w:rsidR="009C729D">
        <w:rPr>
          <w:b/>
          <w:bCs/>
          <w:i/>
          <w:iCs/>
          <w:lang w:val="en-US"/>
        </w:rPr>
        <w:t>2</w:t>
      </w:r>
      <w:r w:rsidR="00667EAE" w:rsidRPr="69B52614">
        <w:rPr>
          <w:b/>
          <w:bCs/>
          <w:i/>
          <w:iCs/>
          <w:lang w:val="en-US"/>
        </w:rPr>
        <w:t>,</w:t>
      </w:r>
      <w:r w:rsidR="005A49C4" w:rsidRPr="69B52614">
        <w:rPr>
          <w:b/>
          <w:bCs/>
          <w:i/>
          <w:iCs/>
          <w:lang w:val="en-US"/>
        </w:rPr>
        <w:t xml:space="preserve"> 20</w:t>
      </w:r>
      <w:r w:rsidR="009B0AE0" w:rsidRPr="69B52614">
        <w:rPr>
          <w:b/>
          <w:bCs/>
          <w:i/>
          <w:iCs/>
          <w:lang w:val="en-US"/>
        </w:rPr>
        <w:t>21</w:t>
      </w:r>
      <w:r w:rsidRPr="69B52614">
        <w:rPr>
          <w:b/>
          <w:bCs/>
          <w:lang w:val="en-US"/>
        </w:rPr>
        <w:t xml:space="preserve"> –</w:t>
      </w:r>
      <w:r w:rsidR="005A49C4" w:rsidRPr="69B52614">
        <w:rPr>
          <w:b/>
          <w:bCs/>
          <w:lang w:val="en-US"/>
        </w:rPr>
        <w:t xml:space="preserve"> </w:t>
      </w:r>
      <w:r w:rsidR="002046EC" w:rsidRPr="69B52614">
        <w:rPr>
          <w:b/>
          <w:bCs/>
          <w:lang w:val="en-US"/>
        </w:rPr>
        <w:t xml:space="preserve">It’s time to go treasure hunting! Sennheiser has buried some secret codes across the web, and you </w:t>
      </w:r>
      <w:r w:rsidR="3D3D4F88" w:rsidRPr="69B52614">
        <w:rPr>
          <w:b/>
          <w:bCs/>
          <w:lang w:val="en-US"/>
        </w:rPr>
        <w:t>could</w:t>
      </w:r>
      <w:r w:rsidR="002046EC" w:rsidRPr="69B52614">
        <w:rPr>
          <w:b/>
          <w:bCs/>
          <w:lang w:val="en-US"/>
        </w:rPr>
        <w:t xml:space="preserve"> win some seriously superior audio treasures – whether for yourself or someone on your gift list. The more codes you uncover, the higher your chance of winning.</w:t>
      </w:r>
    </w:p>
    <w:p w14:paraId="2954EE8F" w14:textId="77777777" w:rsidR="00D67C70" w:rsidRPr="005924E6" w:rsidRDefault="00D67C70" w:rsidP="00D67C70">
      <w:pPr>
        <w:spacing w:line="360" w:lineRule="auto"/>
        <w:rPr>
          <w:b/>
          <w:bCs/>
          <w:szCs w:val="18"/>
          <w:lang w:val="en-US"/>
        </w:rPr>
      </w:pPr>
      <w:r w:rsidRPr="005924E6">
        <w:rPr>
          <w:b/>
          <w:bCs/>
          <w:szCs w:val="18"/>
          <w:lang w:val="en-US"/>
        </w:rPr>
        <w:t>Drawing the winners</w:t>
      </w:r>
    </w:p>
    <w:p w14:paraId="3A50A7E9" w14:textId="77777777" w:rsidR="00D67C70" w:rsidRDefault="00D67C70" w:rsidP="00D67C70">
      <w:pPr>
        <w:spacing w:line="360" w:lineRule="auto"/>
        <w:rPr>
          <w:lang w:val="en-US"/>
        </w:rPr>
      </w:pPr>
      <w:r w:rsidRPr="69B52614">
        <w:rPr>
          <w:lang w:val="en-US"/>
        </w:rPr>
        <w:t>The Sennheiser Treasure Hunt will run from November 1 to 23, 2021. Every Tuesday, Sennheiser will announce the winners of the week, giving away many exclusive audio treasures. A few audio delights include the Sennheiser CX True Wireless, MOMENTUM True Wireless 2, HD 560S, and MOMENTUM Wireless. So, you just might be getting an early present.</w:t>
      </w:r>
    </w:p>
    <w:p w14:paraId="434665D1" w14:textId="77777777" w:rsidR="00D67C70" w:rsidRDefault="00D67C70" w:rsidP="00D67C70">
      <w:pPr>
        <w:spacing w:line="360" w:lineRule="auto"/>
        <w:rPr>
          <w:szCs w:val="18"/>
          <w:lang w:val="en-US"/>
        </w:rPr>
      </w:pPr>
    </w:p>
    <w:p w14:paraId="7EBCEA66" w14:textId="77777777" w:rsidR="00D67C70" w:rsidRPr="00BC2B96" w:rsidRDefault="00D67C70" w:rsidP="00D67C70">
      <w:pPr>
        <w:spacing w:line="360" w:lineRule="auto"/>
        <w:rPr>
          <w:szCs w:val="18"/>
          <w:lang w:val="en-US"/>
        </w:rPr>
      </w:pPr>
      <w:r>
        <w:rPr>
          <w:szCs w:val="18"/>
          <w:lang w:val="en-US"/>
        </w:rPr>
        <w:t xml:space="preserve">But the grand prize? Drum roll please! The ultra-exclusive, one-of-a-kind, custom-made, golden version of the HD 820 &amp; HDV 820 </w:t>
      </w:r>
      <w:proofErr w:type="gramStart"/>
      <w:r>
        <w:rPr>
          <w:szCs w:val="18"/>
          <w:lang w:val="en-US"/>
        </w:rPr>
        <w:t>combo</w:t>
      </w:r>
      <w:proofErr w:type="gramEnd"/>
      <w:r>
        <w:rPr>
          <w:szCs w:val="18"/>
          <w:lang w:val="en-US"/>
        </w:rPr>
        <w:t xml:space="preserve">. </w:t>
      </w:r>
      <w:r w:rsidRPr="69B52614">
        <w:rPr>
          <w:lang w:val="en-US"/>
        </w:rPr>
        <w:t xml:space="preserve">To learn more, visit the </w:t>
      </w:r>
      <w:hyperlink r:id="rId10" w:history="1">
        <w:r w:rsidRPr="69B52614">
          <w:rPr>
            <w:rStyle w:val="Hyperlink"/>
            <w:lang w:val="en-US"/>
          </w:rPr>
          <w:t>Sennheiser Treasure Hunt landing page</w:t>
        </w:r>
      </w:hyperlink>
      <w:r w:rsidRPr="69B52614">
        <w:rPr>
          <w:lang w:val="en-US"/>
        </w:rPr>
        <w:t>.</w:t>
      </w:r>
    </w:p>
    <w:p w14:paraId="6FCF37F5" w14:textId="391CD4E2" w:rsidR="008C18B6" w:rsidRPr="003D0966" w:rsidRDefault="008C18B6" w:rsidP="00D67C70">
      <w:pPr>
        <w:spacing w:line="360" w:lineRule="auto"/>
        <w:ind w:left="708" w:hanging="708"/>
        <w:rPr>
          <w:szCs w:val="18"/>
          <w:lang w:val="en-US"/>
        </w:rPr>
      </w:pPr>
    </w:p>
    <w:p w14:paraId="54819D91" w14:textId="5C62F636" w:rsidR="001C1D4A" w:rsidRDefault="008C18B6" w:rsidP="004B3ACF">
      <w:pPr>
        <w:spacing w:line="360" w:lineRule="auto"/>
        <w:rPr>
          <w:szCs w:val="18"/>
          <w:lang w:val="en-US"/>
        </w:rPr>
      </w:pPr>
      <w:r>
        <w:rPr>
          <w:szCs w:val="18"/>
          <w:lang w:val="en-US"/>
        </w:rPr>
        <w:t xml:space="preserve">Sennheiser </w:t>
      </w:r>
      <w:r w:rsidR="004B3ACF">
        <w:rPr>
          <w:szCs w:val="18"/>
          <w:lang w:val="en-US"/>
        </w:rPr>
        <w:t>has been</w:t>
      </w:r>
      <w:r w:rsidR="004B540C">
        <w:rPr>
          <w:szCs w:val="18"/>
          <w:lang w:val="en-US"/>
        </w:rPr>
        <w:t xml:space="preserve"> working together with some of its key retailers to </w:t>
      </w:r>
      <w:r w:rsidR="004B3ACF">
        <w:rPr>
          <w:szCs w:val="18"/>
          <w:lang w:val="en-US"/>
        </w:rPr>
        <w:t>organize</w:t>
      </w:r>
      <w:r w:rsidR="004B540C">
        <w:rPr>
          <w:szCs w:val="18"/>
          <w:lang w:val="en-US"/>
        </w:rPr>
        <w:t xml:space="preserve"> the </w:t>
      </w:r>
      <w:r w:rsidR="00386488">
        <w:rPr>
          <w:szCs w:val="18"/>
          <w:lang w:val="en-US"/>
        </w:rPr>
        <w:t xml:space="preserve">2021 </w:t>
      </w:r>
      <w:r w:rsidR="004B540C">
        <w:rPr>
          <w:szCs w:val="18"/>
          <w:lang w:val="en-US"/>
        </w:rPr>
        <w:t>Sennheiser Treasure Hunt</w:t>
      </w:r>
      <w:r w:rsidR="004B3ACF">
        <w:rPr>
          <w:szCs w:val="18"/>
          <w:lang w:val="en-US"/>
        </w:rPr>
        <w:t xml:space="preserve">. </w:t>
      </w:r>
      <w:r w:rsidR="00F4685A">
        <w:rPr>
          <w:szCs w:val="18"/>
          <w:lang w:val="en-US"/>
        </w:rPr>
        <w:t>This activation lets you embark</w:t>
      </w:r>
      <w:r w:rsidR="00F4685A" w:rsidRPr="00F4685A">
        <w:rPr>
          <w:szCs w:val="18"/>
          <w:lang w:val="en-US"/>
        </w:rPr>
        <w:t xml:space="preserve"> </w:t>
      </w:r>
      <w:r w:rsidR="00F4685A" w:rsidRPr="004B3ACF">
        <w:rPr>
          <w:szCs w:val="18"/>
          <w:lang w:val="en-US"/>
        </w:rPr>
        <w:t xml:space="preserve">on a virtual treasure hunt to win ultimate </w:t>
      </w:r>
      <w:r w:rsidR="00386488">
        <w:rPr>
          <w:szCs w:val="18"/>
          <w:lang w:val="en-US"/>
        </w:rPr>
        <w:t>aural pleasures</w:t>
      </w:r>
      <w:r w:rsidR="00F4685A">
        <w:rPr>
          <w:szCs w:val="18"/>
          <w:lang w:val="en-US"/>
        </w:rPr>
        <w:t>.</w:t>
      </w:r>
      <w:r w:rsidR="00916F4D">
        <w:rPr>
          <w:szCs w:val="18"/>
          <w:lang w:val="en-US"/>
        </w:rPr>
        <w:t xml:space="preserve"> </w:t>
      </w:r>
      <w:r w:rsidR="007E631E">
        <w:rPr>
          <w:szCs w:val="18"/>
          <w:lang w:val="en-US"/>
        </w:rPr>
        <w:t xml:space="preserve">The hunt is open </w:t>
      </w:r>
      <w:r w:rsidR="005207DE">
        <w:rPr>
          <w:szCs w:val="18"/>
          <w:lang w:val="en-US"/>
        </w:rPr>
        <w:t>for you if you’re from one of the following countries:</w:t>
      </w:r>
      <w:r w:rsidR="007E631E" w:rsidRPr="007E631E">
        <w:rPr>
          <w:szCs w:val="18"/>
          <w:lang w:val="en-US"/>
        </w:rPr>
        <w:t xml:space="preserve"> </w:t>
      </w:r>
      <w:r w:rsidR="00A301CB">
        <w:rPr>
          <w:szCs w:val="18"/>
          <w:lang w:val="en-US"/>
        </w:rPr>
        <w:t xml:space="preserve">US, </w:t>
      </w:r>
      <w:r w:rsidR="007E631E" w:rsidRPr="007E631E">
        <w:rPr>
          <w:szCs w:val="18"/>
          <w:lang w:val="en-US"/>
        </w:rPr>
        <w:t xml:space="preserve">Germany, France, </w:t>
      </w:r>
      <w:proofErr w:type="gramStart"/>
      <w:r w:rsidR="007E631E" w:rsidRPr="007E631E">
        <w:rPr>
          <w:szCs w:val="18"/>
          <w:lang w:val="en-US"/>
        </w:rPr>
        <w:t>Australia</w:t>
      </w:r>
      <w:proofErr w:type="gramEnd"/>
      <w:r w:rsidR="007E631E" w:rsidRPr="007E631E">
        <w:rPr>
          <w:szCs w:val="18"/>
          <w:lang w:val="en-US"/>
        </w:rPr>
        <w:t xml:space="preserve"> and New Zealand.</w:t>
      </w:r>
    </w:p>
    <w:p w14:paraId="54BA6735" w14:textId="0E164322" w:rsidR="00955F19" w:rsidRDefault="00955F19" w:rsidP="004B3ACF">
      <w:pPr>
        <w:spacing w:line="360" w:lineRule="auto"/>
        <w:rPr>
          <w:szCs w:val="18"/>
          <w:lang w:val="en-U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586"/>
        <w:gridCol w:w="2284"/>
      </w:tblGrid>
      <w:tr w:rsidR="002F367C" w14:paraId="736DCEFE" w14:textId="77777777" w:rsidTr="007F13F2">
        <w:tc>
          <w:tcPr>
            <w:tcW w:w="5586" w:type="dxa"/>
          </w:tcPr>
          <w:p w14:paraId="6EFDF255" w14:textId="77777777" w:rsidR="002F367C" w:rsidRDefault="002F367C" w:rsidP="007F13F2">
            <w:r>
              <w:rPr>
                <w:noProof/>
                <w:lang w:val="de-DE" w:eastAsia="de-DE"/>
              </w:rPr>
              <w:drawing>
                <wp:inline distT="0" distB="0" distL="0" distR="0" wp14:anchorId="56AADDB5" wp14:editId="0ED5BA4A">
                  <wp:extent cx="3332792" cy="1874696"/>
                  <wp:effectExtent l="0" t="0" r="127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2792" cy="1874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4" w:type="dxa"/>
          </w:tcPr>
          <w:p w14:paraId="1F469FD1" w14:textId="5B2555D7" w:rsidR="002F367C" w:rsidRDefault="009C7BE6" w:rsidP="007F13F2">
            <w:pPr>
              <w:pStyle w:val="Beschriftung"/>
            </w:pPr>
            <w:r>
              <w:rPr>
                <w:szCs w:val="18"/>
                <w:lang w:val="en-US"/>
              </w:rPr>
              <w:t xml:space="preserve">Time to go hunting </w:t>
            </w:r>
            <w:r w:rsidR="00D005FC">
              <w:rPr>
                <w:szCs w:val="18"/>
                <w:lang w:val="en-US"/>
              </w:rPr>
              <w:t>for some secret codes across the web: The Sennheiser Treasure Hunt</w:t>
            </w:r>
          </w:p>
        </w:tc>
      </w:tr>
    </w:tbl>
    <w:p w14:paraId="492CD064" w14:textId="65E05D6C" w:rsidR="001C1D4A" w:rsidRPr="002F367C" w:rsidRDefault="001C1D4A" w:rsidP="004B3ACF">
      <w:pPr>
        <w:spacing w:line="360" w:lineRule="auto"/>
        <w:rPr>
          <w:szCs w:val="18"/>
        </w:rPr>
      </w:pPr>
    </w:p>
    <w:p w14:paraId="6B6CE69A" w14:textId="7FB2EC0C" w:rsidR="00B146D0" w:rsidRPr="00BA5AF5" w:rsidRDefault="00BA5AF5" w:rsidP="004B3ACF">
      <w:pPr>
        <w:spacing w:line="360" w:lineRule="auto"/>
        <w:rPr>
          <w:b/>
          <w:bCs/>
          <w:szCs w:val="18"/>
          <w:lang w:val="en-US"/>
        </w:rPr>
      </w:pPr>
      <w:r>
        <w:rPr>
          <w:b/>
          <w:bCs/>
          <w:szCs w:val="18"/>
          <w:lang w:val="en-US"/>
        </w:rPr>
        <w:t xml:space="preserve">Crawling the web for </w:t>
      </w:r>
      <w:r w:rsidRPr="00BA5AF5">
        <w:rPr>
          <w:b/>
          <w:bCs/>
          <w:szCs w:val="18"/>
          <w:lang w:val="en-US"/>
        </w:rPr>
        <w:t>codes</w:t>
      </w:r>
    </w:p>
    <w:p w14:paraId="2DC20173" w14:textId="15B678C6" w:rsidR="00B146D0" w:rsidRPr="00216DFC" w:rsidRDefault="001C1D4A" w:rsidP="69B52614">
      <w:pPr>
        <w:spacing w:line="360" w:lineRule="auto"/>
        <w:rPr>
          <w:strike/>
          <w:lang w:val="en-US"/>
        </w:rPr>
      </w:pPr>
      <w:r w:rsidRPr="69B52614">
        <w:rPr>
          <w:lang w:val="en-US"/>
        </w:rPr>
        <w:lastRenderedPageBreak/>
        <w:t xml:space="preserve">To </w:t>
      </w:r>
      <w:r w:rsidR="008174FA" w:rsidRPr="69B52614">
        <w:rPr>
          <w:lang w:val="en-US"/>
        </w:rPr>
        <w:t>play</w:t>
      </w:r>
      <w:r w:rsidRPr="69B52614">
        <w:rPr>
          <w:lang w:val="en-US"/>
        </w:rPr>
        <w:t>, you need to s</w:t>
      </w:r>
      <w:r w:rsidR="004B3ACF" w:rsidRPr="69B52614">
        <w:rPr>
          <w:lang w:val="en-US"/>
        </w:rPr>
        <w:t>earch for secret codes hidden all over the web. You won’t just find them on Sennheiser.com, the</w:t>
      </w:r>
      <w:r w:rsidR="008174FA" w:rsidRPr="69B52614">
        <w:rPr>
          <w:lang w:val="en-US"/>
        </w:rPr>
        <w:t>y’</w:t>
      </w:r>
      <w:r w:rsidR="004B3ACF" w:rsidRPr="69B52614">
        <w:rPr>
          <w:lang w:val="en-US"/>
        </w:rPr>
        <w:t xml:space="preserve">ll be on the </w:t>
      </w:r>
      <w:r w:rsidR="001B0C21">
        <w:rPr>
          <w:lang w:val="en-US"/>
        </w:rPr>
        <w:t xml:space="preserve">headphone </w:t>
      </w:r>
      <w:r w:rsidR="004B3ACF" w:rsidRPr="69B52614">
        <w:rPr>
          <w:lang w:val="en-US"/>
        </w:rPr>
        <w:t>product pages of selected retail partners’ websites</w:t>
      </w:r>
      <w:r w:rsidR="008174FA" w:rsidRPr="69B52614">
        <w:rPr>
          <w:lang w:val="en-US"/>
        </w:rPr>
        <w:t xml:space="preserve"> too. For the Sennheiser Treasure Hunt</w:t>
      </w:r>
      <w:r w:rsidR="00A301CB">
        <w:rPr>
          <w:lang w:val="en-US"/>
        </w:rPr>
        <w:t>,</w:t>
      </w:r>
      <w:r w:rsidR="00B87018">
        <w:rPr>
          <w:lang w:val="en-US"/>
        </w:rPr>
        <w:t xml:space="preserve"> you can find the full list</w:t>
      </w:r>
      <w:r w:rsidR="00A301CB">
        <w:rPr>
          <w:lang w:val="en-US"/>
        </w:rPr>
        <w:t xml:space="preserve"> of participating retailers</w:t>
      </w:r>
      <w:r w:rsidR="00B87018">
        <w:rPr>
          <w:lang w:val="en-US"/>
        </w:rPr>
        <w:t xml:space="preserve"> on </w:t>
      </w:r>
      <w:r w:rsidR="00A319CA">
        <w:rPr>
          <w:lang w:val="en-US"/>
        </w:rPr>
        <w:t xml:space="preserve">the </w:t>
      </w:r>
      <w:hyperlink r:id="rId12" w:history="1">
        <w:r w:rsidR="00A301CB">
          <w:rPr>
            <w:rStyle w:val="Hyperlink"/>
            <w:lang w:val="en-US"/>
          </w:rPr>
          <w:t>T</w:t>
        </w:r>
        <w:r w:rsidR="00A319CA" w:rsidRPr="005C264E">
          <w:rPr>
            <w:rStyle w:val="Hyperlink"/>
            <w:lang w:val="en-US"/>
          </w:rPr>
          <w:t xml:space="preserve">reasure </w:t>
        </w:r>
        <w:r w:rsidR="00A301CB">
          <w:rPr>
            <w:rStyle w:val="Hyperlink"/>
            <w:lang w:val="en-US"/>
          </w:rPr>
          <w:t>H</w:t>
        </w:r>
        <w:r w:rsidR="00A319CA" w:rsidRPr="005C264E">
          <w:rPr>
            <w:rStyle w:val="Hyperlink"/>
            <w:lang w:val="en-US"/>
          </w:rPr>
          <w:t>unt</w:t>
        </w:r>
        <w:r w:rsidR="00B87018" w:rsidRPr="005C264E">
          <w:rPr>
            <w:rStyle w:val="Hyperlink"/>
            <w:lang w:val="en-US"/>
          </w:rPr>
          <w:t xml:space="preserve"> website</w:t>
        </w:r>
      </w:hyperlink>
      <w:r w:rsidR="00B87018">
        <w:rPr>
          <w:lang w:val="en-US"/>
        </w:rPr>
        <w:t>.</w:t>
      </w:r>
    </w:p>
    <w:p w14:paraId="3A2AF52A" w14:textId="66B2B3E1" w:rsidR="008174FA" w:rsidRDefault="008174FA" w:rsidP="004B3ACF">
      <w:pPr>
        <w:spacing w:line="360" w:lineRule="auto"/>
        <w:rPr>
          <w:szCs w:val="18"/>
          <w:lang w:val="en-US"/>
        </w:rPr>
      </w:pPr>
    </w:p>
    <w:p w14:paraId="6D55583E" w14:textId="71801844" w:rsidR="00690D60" w:rsidRDefault="00B146D0" w:rsidP="69B52614">
      <w:pPr>
        <w:spacing w:line="360" w:lineRule="auto"/>
        <w:rPr>
          <w:lang w:val="en-US"/>
        </w:rPr>
      </w:pPr>
      <w:r w:rsidRPr="69B52614">
        <w:rPr>
          <w:lang w:val="en-US"/>
        </w:rPr>
        <w:t>So, s</w:t>
      </w:r>
      <w:r w:rsidR="004B3ACF" w:rsidRPr="69B52614">
        <w:rPr>
          <w:lang w:val="en-US"/>
        </w:rPr>
        <w:t>tart browsing around and uncover</w:t>
      </w:r>
      <w:r w:rsidRPr="69B52614">
        <w:rPr>
          <w:lang w:val="en-US"/>
        </w:rPr>
        <w:t>ing</w:t>
      </w:r>
      <w:r w:rsidR="004B3ACF" w:rsidRPr="69B52614">
        <w:rPr>
          <w:lang w:val="en-US"/>
        </w:rPr>
        <w:t xml:space="preserve"> those codes!</w:t>
      </w:r>
      <w:r w:rsidRPr="69B52614">
        <w:rPr>
          <w:lang w:val="en-US"/>
        </w:rPr>
        <w:t xml:space="preserve"> </w:t>
      </w:r>
      <w:r w:rsidR="00690D60" w:rsidRPr="69B52614">
        <w:rPr>
          <w:lang w:val="en-US"/>
        </w:rPr>
        <w:t xml:space="preserve">But keep your eyes peeled: </w:t>
      </w:r>
      <w:r w:rsidR="00386AB0" w:rsidRPr="69B52614">
        <w:rPr>
          <w:lang w:val="en-US"/>
        </w:rPr>
        <w:t>T</w:t>
      </w:r>
      <w:r w:rsidR="005D34BD" w:rsidRPr="69B52614">
        <w:rPr>
          <w:lang w:val="en-US"/>
        </w:rPr>
        <w:t xml:space="preserve">he </w:t>
      </w:r>
      <w:r w:rsidR="00690D60" w:rsidRPr="69B52614">
        <w:rPr>
          <w:lang w:val="en-US"/>
        </w:rPr>
        <w:t xml:space="preserve">codes can be anywhere – hidden in images or even in between text. </w:t>
      </w:r>
      <w:r w:rsidR="004B3ACF" w:rsidRPr="69B52614">
        <w:rPr>
          <w:lang w:val="en-US"/>
        </w:rPr>
        <w:t>Here</w:t>
      </w:r>
      <w:r w:rsidR="47BB3C4F" w:rsidRPr="69B52614">
        <w:rPr>
          <w:lang w:val="en-US"/>
        </w:rPr>
        <w:t>’s</w:t>
      </w:r>
      <w:r w:rsidR="004B3ACF" w:rsidRPr="69B52614">
        <w:rPr>
          <w:lang w:val="en-US"/>
        </w:rPr>
        <w:t xml:space="preserve"> a hint for you, codes </w:t>
      </w:r>
      <w:r w:rsidRPr="69B52614">
        <w:rPr>
          <w:lang w:val="en-US"/>
        </w:rPr>
        <w:t xml:space="preserve">will </w:t>
      </w:r>
      <w:r w:rsidR="004B3ACF" w:rsidRPr="69B52614">
        <w:rPr>
          <w:lang w:val="en-US"/>
        </w:rPr>
        <w:t>look like this</w:t>
      </w:r>
      <w:r w:rsidRPr="69B52614">
        <w:rPr>
          <w:lang w:val="en-US"/>
        </w:rPr>
        <w:t>:</w:t>
      </w:r>
      <w:r w:rsidR="004B3ACF" w:rsidRPr="69B52614">
        <w:rPr>
          <w:lang w:val="en-US"/>
        </w:rPr>
        <w:t xml:space="preserve"> </w:t>
      </w:r>
      <w:r w:rsidRPr="69B52614">
        <w:rPr>
          <w:lang w:val="en-US"/>
        </w:rPr>
        <w:t>‘</w:t>
      </w:r>
      <w:r w:rsidR="004B3ACF" w:rsidRPr="69B52614">
        <w:rPr>
          <w:lang w:val="en-US"/>
        </w:rPr>
        <w:t>HUNTUSUXA</w:t>
      </w:r>
      <w:r w:rsidRPr="69B52614">
        <w:rPr>
          <w:lang w:val="en-US"/>
        </w:rPr>
        <w:t>’.</w:t>
      </w:r>
    </w:p>
    <w:p w14:paraId="438267F4" w14:textId="77777777" w:rsidR="00690D60" w:rsidRDefault="00690D60" w:rsidP="004B3ACF">
      <w:pPr>
        <w:spacing w:line="360" w:lineRule="auto"/>
        <w:rPr>
          <w:szCs w:val="18"/>
          <w:lang w:val="en-US"/>
        </w:rPr>
      </w:pPr>
    </w:p>
    <w:p w14:paraId="4189075F" w14:textId="5E1C0195" w:rsidR="004B3ACF" w:rsidRDefault="00690D60" w:rsidP="69B52614">
      <w:pPr>
        <w:spacing w:line="360" w:lineRule="auto"/>
        <w:rPr>
          <w:lang w:val="en-US"/>
        </w:rPr>
      </w:pPr>
      <w:r w:rsidRPr="69B52614">
        <w:rPr>
          <w:lang w:val="en-US"/>
        </w:rPr>
        <w:t xml:space="preserve">And listen closely, too. Sennheiser know how much you love </w:t>
      </w:r>
      <w:r w:rsidR="005D34BD" w:rsidRPr="69B52614">
        <w:rPr>
          <w:lang w:val="en-US"/>
        </w:rPr>
        <w:t xml:space="preserve">a </w:t>
      </w:r>
      <w:r w:rsidRPr="69B52614">
        <w:rPr>
          <w:lang w:val="en-US"/>
        </w:rPr>
        <w:t xml:space="preserve">superior audio experience – maybe some codes are hidden in audio tracks. </w:t>
      </w:r>
      <w:r w:rsidR="00B146D0" w:rsidRPr="69B52614">
        <w:rPr>
          <w:lang w:val="en-US"/>
        </w:rPr>
        <w:t>For even more hints and clues, you can follow our social media channels.</w:t>
      </w:r>
    </w:p>
    <w:p w14:paraId="0C08AF80" w14:textId="5CC83D81" w:rsidR="00B146D0" w:rsidRDefault="00B146D0" w:rsidP="00921FA7">
      <w:pPr>
        <w:spacing w:line="360" w:lineRule="auto"/>
        <w:rPr>
          <w:szCs w:val="18"/>
          <w:lang w:val="en-US"/>
        </w:rPr>
      </w:pPr>
    </w:p>
    <w:p w14:paraId="08EC57EE" w14:textId="5F6BBD5F" w:rsidR="00BA5AF5" w:rsidRPr="00BA5AF5" w:rsidRDefault="00BA5AF5" w:rsidP="00921FA7">
      <w:pPr>
        <w:spacing w:line="360" w:lineRule="auto"/>
        <w:rPr>
          <w:b/>
          <w:bCs/>
          <w:szCs w:val="18"/>
          <w:lang w:val="en-US"/>
        </w:rPr>
      </w:pPr>
      <w:r w:rsidRPr="00BA5AF5">
        <w:rPr>
          <w:b/>
          <w:bCs/>
          <w:szCs w:val="18"/>
          <w:lang w:val="en-US"/>
        </w:rPr>
        <w:t>Entering the raffle</w:t>
      </w:r>
    </w:p>
    <w:p w14:paraId="42960FBB" w14:textId="4265B745" w:rsidR="00B146D0" w:rsidRDefault="00BA5AF5" w:rsidP="69B52614">
      <w:pPr>
        <w:spacing w:line="360" w:lineRule="auto"/>
        <w:rPr>
          <w:lang w:val="en-US"/>
        </w:rPr>
      </w:pPr>
      <w:r w:rsidRPr="69B52614">
        <w:rPr>
          <w:lang w:val="en-US"/>
        </w:rPr>
        <w:t xml:space="preserve">Just collecting codes won’t cut it; you will need to enter them, too. </w:t>
      </w:r>
      <w:r w:rsidR="00B146D0" w:rsidRPr="69B52614">
        <w:rPr>
          <w:lang w:val="en-US"/>
        </w:rPr>
        <w:t xml:space="preserve">Once you find a code, head to the </w:t>
      </w:r>
      <w:hyperlink r:id="rId13" w:history="1">
        <w:r w:rsidR="00B146D0" w:rsidRPr="69B52614">
          <w:rPr>
            <w:rStyle w:val="Hyperlink"/>
            <w:lang w:val="en-US"/>
          </w:rPr>
          <w:t>Sennheiser Treasure Hunt landing page</w:t>
        </w:r>
      </w:hyperlink>
      <w:r w:rsidR="00B146D0" w:rsidRPr="69B52614">
        <w:rPr>
          <w:lang w:val="en-US"/>
        </w:rPr>
        <w:t xml:space="preserve"> to enter it</w:t>
      </w:r>
      <w:r w:rsidR="00BA6F9C" w:rsidRPr="69B52614">
        <w:rPr>
          <w:lang w:val="en-US"/>
        </w:rPr>
        <w:t>, putting your name in the raffle.</w:t>
      </w:r>
      <w:r w:rsidR="00B146D0" w:rsidRPr="69B52614">
        <w:rPr>
          <w:lang w:val="en-US"/>
        </w:rPr>
        <w:t xml:space="preserve"> The more codes you submit, </w:t>
      </w:r>
      <w:r w:rsidR="00BA6F9C" w:rsidRPr="69B52614">
        <w:rPr>
          <w:lang w:val="en-US"/>
        </w:rPr>
        <w:t xml:space="preserve">the better your </w:t>
      </w:r>
      <w:r w:rsidR="00B146D0" w:rsidRPr="69B52614">
        <w:rPr>
          <w:lang w:val="en-US"/>
        </w:rPr>
        <w:t xml:space="preserve">chances </w:t>
      </w:r>
      <w:r w:rsidR="00BA6F9C" w:rsidRPr="69B52614">
        <w:rPr>
          <w:lang w:val="en-US"/>
        </w:rPr>
        <w:t xml:space="preserve">are </w:t>
      </w:r>
      <w:r w:rsidR="00B146D0" w:rsidRPr="69B52614">
        <w:rPr>
          <w:lang w:val="en-US"/>
        </w:rPr>
        <w:t>of winn</w:t>
      </w:r>
      <w:r w:rsidR="00BA6F9C" w:rsidRPr="69B52614">
        <w:rPr>
          <w:lang w:val="en-US"/>
        </w:rPr>
        <w:t>ing</w:t>
      </w:r>
      <w:r w:rsidR="00B146D0" w:rsidRPr="69B52614">
        <w:rPr>
          <w:lang w:val="en-US"/>
        </w:rPr>
        <w:t>.</w:t>
      </w:r>
    </w:p>
    <w:p w14:paraId="1E28CCE2" w14:textId="52F43216" w:rsidR="00B146D0" w:rsidRDefault="00B146D0" w:rsidP="00921FA7">
      <w:pPr>
        <w:spacing w:line="360" w:lineRule="auto"/>
        <w:rPr>
          <w:szCs w:val="18"/>
          <w:lang w:val="en-US"/>
        </w:rPr>
      </w:pPr>
    </w:p>
    <w:p w14:paraId="22AE16C9" w14:textId="392AD2A2" w:rsidR="003008D7" w:rsidRDefault="005924E6" w:rsidP="00921FA7">
      <w:pPr>
        <w:spacing w:line="360" w:lineRule="auto"/>
        <w:rPr>
          <w:szCs w:val="18"/>
          <w:lang w:val="en-US"/>
        </w:rPr>
      </w:pPr>
      <w:r w:rsidRPr="005924E6">
        <w:rPr>
          <w:szCs w:val="18"/>
          <w:lang w:val="en-US"/>
        </w:rPr>
        <w:t>Every week</w:t>
      </w:r>
      <w:r>
        <w:rPr>
          <w:szCs w:val="18"/>
          <w:lang w:val="en-US"/>
        </w:rPr>
        <w:t>,</w:t>
      </w:r>
      <w:r w:rsidRPr="005924E6">
        <w:rPr>
          <w:szCs w:val="18"/>
          <w:lang w:val="en-US"/>
        </w:rPr>
        <w:t xml:space="preserve"> </w:t>
      </w:r>
      <w:r>
        <w:rPr>
          <w:szCs w:val="18"/>
          <w:lang w:val="en-US"/>
        </w:rPr>
        <w:t>Sennheiser</w:t>
      </w:r>
      <w:r w:rsidRPr="005924E6">
        <w:rPr>
          <w:szCs w:val="18"/>
          <w:lang w:val="en-US"/>
        </w:rPr>
        <w:t xml:space="preserve"> will add </w:t>
      </w:r>
      <w:r>
        <w:rPr>
          <w:szCs w:val="18"/>
          <w:lang w:val="en-US"/>
        </w:rPr>
        <w:t xml:space="preserve">new </w:t>
      </w:r>
      <w:r w:rsidRPr="005924E6">
        <w:rPr>
          <w:szCs w:val="18"/>
          <w:lang w:val="en-US"/>
        </w:rPr>
        <w:t>codes</w:t>
      </w:r>
      <w:r>
        <w:rPr>
          <w:szCs w:val="18"/>
          <w:lang w:val="en-US"/>
        </w:rPr>
        <w:t>. F</w:t>
      </w:r>
      <w:r w:rsidRPr="005924E6">
        <w:rPr>
          <w:szCs w:val="18"/>
          <w:lang w:val="en-US"/>
        </w:rPr>
        <w:t>or you</w:t>
      </w:r>
      <w:r>
        <w:rPr>
          <w:szCs w:val="18"/>
          <w:lang w:val="en-US"/>
        </w:rPr>
        <w:t>,</w:t>
      </w:r>
      <w:r w:rsidRPr="005924E6">
        <w:rPr>
          <w:szCs w:val="18"/>
          <w:lang w:val="en-US"/>
        </w:rPr>
        <w:t xml:space="preserve"> that means </w:t>
      </w:r>
      <w:r>
        <w:rPr>
          <w:szCs w:val="18"/>
          <w:lang w:val="en-US"/>
        </w:rPr>
        <w:t>even more</w:t>
      </w:r>
      <w:r w:rsidRPr="005924E6">
        <w:rPr>
          <w:szCs w:val="18"/>
          <w:lang w:val="en-US"/>
        </w:rPr>
        <w:t xml:space="preserve"> </w:t>
      </w:r>
      <w:r w:rsidR="005D34BD">
        <w:rPr>
          <w:szCs w:val="18"/>
          <w:lang w:val="en-US"/>
        </w:rPr>
        <w:t>prizes can</w:t>
      </w:r>
      <w:r w:rsidRPr="005924E6">
        <w:rPr>
          <w:szCs w:val="18"/>
          <w:lang w:val="en-US"/>
        </w:rPr>
        <w:t xml:space="preserve"> be won</w:t>
      </w:r>
      <w:r>
        <w:rPr>
          <w:szCs w:val="18"/>
          <w:lang w:val="en-US"/>
        </w:rPr>
        <w:t>!</w:t>
      </w:r>
    </w:p>
    <w:p w14:paraId="54176007" w14:textId="01769729" w:rsidR="005924E6" w:rsidRDefault="005924E6" w:rsidP="00921FA7">
      <w:pPr>
        <w:spacing w:line="360" w:lineRule="auto"/>
        <w:rPr>
          <w:szCs w:val="18"/>
          <w:lang w:val="en-U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586"/>
        <w:gridCol w:w="2284"/>
      </w:tblGrid>
      <w:tr w:rsidR="0015075B" w14:paraId="0FA062FC" w14:textId="77777777" w:rsidTr="007F13F2">
        <w:tc>
          <w:tcPr>
            <w:tcW w:w="5586" w:type="dxa"/>
          </w:tcPr>
          <w:p w14:paraId="60BD347C" w14:textId="77777777" w:rsidR="0015075B" w:rsidRDefault="0015075B" w:rsidP="007F13F2">
            <w:r>
              <w:rPr>
                <w:noProof/>
                <w:lang w:val="de-DE" w:eastAsia="de-DE"/>
              </w:rPr>
              <w:drawing>
                <wp:inline distT="0" distB="0" distL="0" distR="0" wp14:anchorId="17021E83" wp14:editId="798FB969">
                  <wp:extent cx="3332793" cy="1874696"/>
                  <wp:effectExtent l="0" t="0" r="1270" b="0"/>
                  <wp:docPr id="281" name="Grafik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Grafik 28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2793" cy="1874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4" w:type="dxa"/>
          </w:tcPr>
          <w:p w14:paraId="5593513D" w14:textId="750709F9" w:rsidR="0015075B" w:rsidRDefault="00A301CB" w:rsidP="007F13F2">
            <w:pPr>
              <w:pStyle w:val="Beschriftung"/>
            </w:pPr>
            <w:r>
              <w:rPr>
                <w:szCs w:val="18"/>
                <w:lang w:val="en-US"/>
              </w:rPr>
              <w:t xml:space="preserve">The grand prize: </w:t>
            </w:r>
            <w:r w:rsidR="003008D7">
              <w:rPr>
                <w:szCs w:val="18"/>
                <w:lang w:val="en-US"/>
              </w:rPr>
              <w:t xml:space="preserve">The golden version of the HD 820 &amp; HDV 820 </w:t>
            </w:r>
            <w:proofErr w:type="gramStart"/>
            <w:r w:rsidR="003008D7">
              <w:rPr>
                <w:szCs w:val="18"/>
                <w:lang w:val="en-US"/>
              </w:rPr>
              <w:t>combo</w:t>
            </w:r>
            <w:proofErr w:type="gramEnd"/>
            <w:r w:rsidR="003008D7">
              <w:rPr>
                <w:szCs w:val="18"/>
                <w:lang w:val="en-US"/>
              </w:rPr>
              <w:t xml:space="preserve"> </w:t>
            </w:r>
          </w:p>
        </w:tc>
      </w:tr>
    </w:tbl>
    <w:p w14:paraId="3D91A8F5" w14:textId="180B872A" w:rsidR="0015075B" w:rsidRPr="0015075B" w:rsidRDefault="0015075B" w:rsidP="00921FA7">
      <w:pPr>
        <w:spacing w:line="360" w:lineRule="auto"/>
        <w:rPr>
          <w:szCs w:val="18"/>
        </w:rPr>
      </w:pPr>
    </w:p>
    <w:p w14:paraId="66F10176" w14:textId="42A29EAC" w:rsidR="005924E6" w:rsidRPr="005924E6" w:rsidRDefault="005924E6" w:rsidP="00921FA7">
      <w:pPr>
        <w:spacing w:line="360" w:lineRule="auto"/>
        <w:rPr>
          <w:b/>
          <w:bCs/>
          <w:szCs w:val="18"/>
          <w:lang w:val="en-US"/>
        </w:rPr>
      </w:pPr>
      <w:r w:rsidRPr="005924E6">
        <w:rPr>
          <w:b/>
          <w:bCs/>
          <w:szCs w:val="18"/>
          <w:lang w:val="en-US"/>
        </w:rPr>
        <w:t>Drawing the winners</w:t>
      </w:r>
    </w:p>
    <w:p w14:paraId="5390E125" w14:textId="39A7C634" w:rsidR="00877CE9" w:rsidRDefault="00955A40" w:rsidP="69B52614">
      <w:pPr>
        <w:spacing w:line="360" w:lineRule="auto"/>
        <w:rPr>
          <w:lang w:val="en-US"/>
        </w:rPr>
      </w:pPr>
      <w:r w:rsidRPr="69B52614">
        <w:rPr>
          <w:lang w:val="en-US"/>
        </w:rPr>
        <w:t xml:space="preserve">The Sennheiser </w:t>
      </w:r>
      <w:r w:rsidR="0043013C" w:rsidRPr="69B52614">
        <w:rPr>
          <w:lang w:val="en-US"/>
        </w:rPr>
        <w:t xml:space="preserve">Treasure Hunt will run from November 1 to 23, 2021. Every Tuesday, Sennheiser will announce the winners of the week, giving away </w:t>
      </w:r>
      <w:r w:rsidR="00405297" w:rsidRPr="69B52614">
        <w:rPr>
          <w:lang w:val="en-US"/>
        </w:rPr>
        <w:t>many</w:t>
      </w:r>
      <w:r w:rsidR="0043013C" w:rsidRPr="69B52614">
        <w:rPr>
          <w:lang w:val="en-US"/>
        </w:rPr>
        <w:t xml:space="preserve"> exclusive audio treasures. </w:t>
      </w:r>
      <w:r w:rsidR="00877CE9" w:rsidRPr="69B52614">
        <w:rPr>
          <w:lang w:val="en-US"/>
        </w:rPr>
        <w:t>A few audio delights include the Sennheiser CX True Wireless, M</w:t>
      </w:r>
      <w:r w:rsidR="00E73A5E" w:rsidRPr="69B52614">
        <w:rPr>
          <w:lang w:val="en-US"/>
        </w:rPr>
        <w:t xml:space="preserve">OMENTUM True Wireless </w:t>
      </w:r>
      <w:r w:rsidR="00877CE9" w:rsidRPr="69B52614">
        <w:rPr>
          <w:lang w:val="en-US"/>
        </w:rPr>
        <w:t>2, HD 560</w:t>
      </w:r>
      <w:r w:rsidR="00E73A5E" w:rsidRPr="69B52614">
        <w:rPr>
          <w:lang w:val="en-US"/>
        </w:rPr>
        <w:t>S</w:t>
      </w:r>
      <w:r w:rsidR="00877CE9" w:rsidRPr="69B52614">
        <w:rPr>
          <w:lang w:val="en-US"/>
        </w:rPr>
        <w:t>, and M</w:t>
      </w:r>
      <w:r w:rsidR="00E73A5E" w:rsidRPr="69B52614">
        <w:rPr>
          <w:lang w:val="en-US"/>
        </w:rPr>
        <w:t>OMENTUM</w:t>
      </w:r>
      <w:r w:rsidR="00877CE9" w:rsidRPr="69B52614">
        <w:rPr>
          <w:lang w:val="en-US"/>
        </w:rPr>
        <w:t xml:space="preserve"> Wireless.</w:t>
      </w:r>
      <w:r w:rsidR="0070527B" w:rsidRPr="69B52614">
        <w:rPr>
          <w:lang w:val="en-US"/>
        </w:rPr>
        <w:t xml:space="preserve"> So, you just might be getting an early present.</w:t>
      </w:r>
    </w:p>
    <w:p w14:paraId="25D002D2" w14:textId="781A1E3B" w:rsidR="0043013C" w:rsidRDefault="0043013C" w:rsidP="0043013C">
      <w:pPr>
        <w:spacing w:line="360" w:lineRule="auto"/>
        <w:rPr>
          <w:szCs w:val="18"/>
          <w:lang w:val="en-US"/>
        </w:rPr>
      </w:pPr>
    </w:p>
    <w:p w14:paraId="1A029F1D" w14:textId="2328048E" w:rsidR="007C76DC" w:rsidRPr="00BC2B96" w:rsidRDefault="00877CE9" w:rsidP="69B52614">
      <w:pPr>
        <w:spacing w:line="360" w:lineRule="auto"/>
        <w:rPr>
          <w:szCs w:val="18"/>
          <w:lang w:val="en-US"/>
        </w:rPr>
      </w:pPr>
      <w:r>
        <w:rPr>
          <w:szCs w:val="18"/>
          <w:lang w:val="en-US"/>
        </w:rPr>
        <w:t xml:space="preserve">But the grand prize? Drum roll please! The ultra-exclusive, one-of-a-kind, custom-made, golden version of the HD 820 &amp; HDV 820 </w:t>
      </w:r>
      <w:proofErr w:type="gramStart"/>
      <w:r>
        <w:rPr>
          <w:szCs w:val="18"/>
          <w:lang w:val="en-US"/>
        </w:rPr>
        <w:t>combo</w:t>
      </w:r>
      <w:proofErr w:type="gramEnd"/>
      <w:r>
        <w:rPr>
          <w:szCs w:val="18"/>
          <w:lang w:val="en-US"/>
        </w:rPr>
        <w:t>.</w:t>
      </w:r>
      <w:r w:rsidR="00643AA1">
        <w:rPr>
          <w:szCs w:val="18"/>
          <w:lang w:val="en-US"/>
        </w:rPr>
        <w:t xml:space="preserve"> </w:t>
      </w:r>
      <w:r w:rsidR="007C76DC" w:rsidRPr="69B52614">
        <w:rPr>
          <w:lang w:val="en-US"/>
        </w:rPr>
        <w:t xml:space="preserve">To learn more, visit the </w:t>
      </w:r>
      <w:hyperlink r:id="rId15" w:history="1">
        <w:r w:rsidR="007C76DC" w:rsidRPr="69B52614">
          <w:rPr>
            <w:rStyle w:val="Hyperlink"/>
            <w:lang w:val="en-US"/>
          </w:rPr>
          <w:t>Sennheiser Treasure Hunt landing page</w:t>
        </w:r>
      </w:hyperlink>
      <w:r w:rsidR="007C76DC" w:rsidRPr="69B52614">
        <w:rPr>
          <w:lang w:val="en-US"/>
        </w:rPr>
        <w:t>.</w:t>
      </w:r>
    </w:p>
    <w:p w14:paraId="697764DA" w14:textId="77777777" w:rsidR="00634E62" w:rsidRPr="003D0966" w:rsidRDefault="00634E62" w:rsidP="00634E62">
      <w:pPr>
        <w:spacing w:line="360" w:lineRule="auto"/>
        <w:rPr>
          <w:szCs w:val="18"/>
          <w:lang w:val="en-US"/>
        </w:rPr>
      </w:pPr>
    </w:p>
    <w:p w14:paraId="72539718" w14:textId="1520FCC9" w:rsidR="008C66A5" w:rsidRDefault="008C66A5" w:rsidP="008C66A5">
      <w:pPr>
        <w:spacing w:line="240" w:lineRule="auto"/>
        <w:outlineLvl w:val="0"/>
        <w:rPr>
          <w:b/>
          <w:caps/>
          <w:color w:val="0095D5" w:themeColor="accent1"/>
          <w:lang w:val="en-US"/>
        </w:rPr>
      </w:pPr>
      <w:r>
        <w:rPr>
          <w:b/>
          <w:caps/>
          <w:color w:val="0095D5" w:themeColor="accent1"/>
          <w:lang w:val="en-US"/>
        </w:rPr>
        <w:t>ABOUT SENNHEISER</w:t>
      </w:r>
    </w:p>
    <w:p w14:paraId="090357AF" w14:textId="77777777" w:rsidR="0024228C" w:rsidRPr="0024228C" w:rsidRDefault="0024228C" w:rsidP="0024228C">
      <w:pPr>
        <w:rPr>
          <w:szCs w:val="18"/>
          <w:lang w:val="en-US"/>
        </w:rPr>
      </w:pPr>
      <w:r w:rsidRPr="0024228C">
        <w:rPr>
          <w:szCs w:val="18"/>
          <w:lang w:val="en-US"/>
        </w:rPr>
        <w:t>Shaping the future of audio and creating unique sound experiences for customers – this aim</w:t>
      </w:r>
    </w:p>
    <w:p w14:paraId="60478BA5" w14:textId="77777777" w:rsidR="0024228C" w:rsidRPr="0024228C" w:rsidRDefault="0024228C" w:rsidP="69B52614">
      <w:pPr>
        <w:rPr>
          <w:lang w:val="en-US"/>
        </w:rPr>
      </w:pPr>
      <w:r w:rsidRPr="69B52614">
        <w:rPr>
          <w:lang w:val="en-US"/>
        </w:rPr>
        <w:t>unites Sennheiser employees and partners worldwide. The independent family company,</w:t>
      </w:r>
    </w:p>
    <w:p w14:paraId="33C52630" w14:textId="77777777" w:rsidR="0024228C" w:rsidRPr="0024228C" w:rsidRDefault="0024228C" w:rsidP="0024228C">
      <w:pPr>
        <w:rPr>
          <w:szCs w:val="18"/>
          <w:lang w:val="en-US"/>
        </w:rPr>
      </w:pPr>
      <w:r w:rsidRPr="0024228C">
        <w:rPr>
          <w:szCs w:val="18"/>
          <w:lang w:val="en-US"/>
        </w:rPr>
        <w:t>which is managed in the third generation by Dr. Andreas Sennheiser and Daniel Sennheiser, is</w:t>
      </w:r>
    </w:p>
    <w:p w14:paraId="2D56D2D6" w14:textId="77777777" w:rsidR="0024228C" w:rsidRPr="0024228C" w:rsidRDefault="0024228C" w:rsidP="69B52614">
      <w:pPr>
        <w:rPr>
          <w:lang w:val="en-US"/>
        </w:rPr>
      </w:pPr>
      <w:r w:rsidRPr="69B52614">
        <w:rPr>
          <w:lang w:val="en-US"/>
        </w:rPr>
        <w:t>today one of the world’s leading manufacturers of headphones, loudspeakers, microphones</w:t>
      </w:r>
    </w:p>
    <w:p w14:paraId="76E31595" w14:textId="77777777" w:rsidR="0024228C" w:rsidRPr="0024228C" w:rsidRDefault="0024228C" w:rsidP="0024228C">
      <w:pPr>
        <w:rPr>
          <w:szCs w:val="18"/>
          <w:lang w:val="en-US"/>
        </w:rPr>
      </w:pPr>
      <w:r w:rsidRPr="0024228C">
        <w:rPr>
          <w:szCs w:val="18"/>
          <w:lang w:val="en-US"/>
        </w:rPr>
        <w:t>and wireless transmission systems. In 2020, the Sennheiser Group generated turnover totaling</w:t>
      </w:r>
    </w:p>
    <w:p w14:paraId="74B1120E" w14:textId="7AB98FD5" w:rsidR="00432D96" w:rsidRPr="003D0966" w:rsidRDefault="0024228C" w:rsidP="00432D96">
      <w:pPr>
        <w:rPr>
          <w:color w:val="0095D5" w:themeColor="accent1"/>
          <w:sz w:val="22"/>
          <w:lang w:val="en-US"/>
        </w:rPr>
      </w:pPr>
      <w:r w:rsidRPr="0024228C">
        <w:rPr>
          <w:szCs w:val="18"/>
          <w:lang w:val="en-US"/>
        </w:rPr>
        <w:t xml:space="preserve">€573.5 million. </w:t>
      </w:r>
      <w:hyperlink r:id="rId16" w:history="1">
        <w:r w:rsidRPr="00016F80">
          <w:rPr>
            <w:rStyle w:val="Hyperlink"/>
            <w:szCs w:val="18"/>
            <w:lang w:val="en-US"/>
          </w:rPr>
          <w:t>www.sennheiser.com</w:t>
        </w:r>
      </w:hyperlink>
      <w:r>
        <w:rPr>
          <w:szCs w:val="18"/>
          <w:lang w:val="en-US"/>
        </w:rPr>
        <w:t xml:space="preserve"> </w:t>
      </w:r>
    </w:p>
    <w:p w14:paraId="4FFD6A06" w14:textId="31E5CB03" w:rsidR="00432D96" w:rsidRPr="003D0966" w:rsidRDefault="00432D96" w:rsidP="00432D96">
      <w:pPr>
        <w:pStyle w:val="Contact"/>
        <w:rPr>
          <w:sz w:val="22"/>
          <w:lang w:val="en-US"/>
        </w:rPr>
        <w:sectPr w:rsidR="00432D96" w:rsidRPr="003D0966" w:rsidSect="004D12EE">
          <w:headerReference w:type="default" r:id="rId17"/>
          <w:headerReference w:type="first" r:id="rId18"/>
          <w:footerReference w:type="first" r:id="rId19"/>
          <w:type w:val="continuous"/>
          <w:pgSz w:w="11906" w:h="16838" w:code="9"/>
          <w:pgMar w:top="2756" w:right="2608" w:bottom="1418" w:left="1418" w:header="1985" w:footer="1072" w:gutter="0"/>
          <w:cols w:space="708"/>
          <w:titlePg/>
          <w:docGrid w:linePitch="360"/>
        </w:sectPr>
      </w:pPr>
    </w:p>
    <w:p w14:paraId="4C7574A2" w14:textId="77777777" w:rsidR="00011CAF" w:rsidRDefault="00011CAF" w:rsidP="00006AC8">
      <w:pPr>
        <w:spacing w:line="240" w:lineRule="auto"/>
        <w:rPr>
          <w:b/>
          <w:szCs w:val="18"/>
          <w:lang w:val="en-US"/>
        </w:rPr>
      </w:pPr>
    </w:p>
    <w:p w14:paraId="44BBD1EC" w14:textId="77777777" w:rsidR="00011CAF" w:rsidRDefault="00011CAF" w:rsidP="00006AC8">
      <w:pPr>
        <w:spacing w:line="240" w:lineRule="auto"/>
        <w:rPr>
          <w:b/>
          <w:szCs w:val="18"/>
          <w:lang w:val="en-US"/>
        </w:rPr>
      </w:pPr>
    </w:p>
    <w:p w14:paraId="50E4F442" w14:textId="5108413E" w:rsidR="00006AC8" w:rsidRPr="003D0966" w:rsidRDefault="00006AC8" w:rsidP="00006AC8">
      <w:pPr>
        <w:spacing w:line="240" w:lineRule="auto"/>
        <w:rPr>
          <w:b/>
          <w:szCs w:val="18"/>
          <w:lang w:val="en-US"/>
        </w:rPr>
      </w:pPr>
      <w:r w:rsidRPr="003D0966">
        <w:rPr>
          <w:b/>
          <w:szCs w:val="18"/>
          <w:lang w:val="en-US"/>
        </w:rPr>
        <w:t>Global Press Contact</w:t>
      </w:r>
    </w:p>
    <w:p w14:paraId="7A7B5A52" w14:textId="067B6A37" w:rsidR="00006AC8" w:rsidRPr="00F93E07" w:rsidRDefault="00006AC8" w:rsidP="00006AC8">
      <w:pPr>
        <w:spacing w:line="240" w:lineRule="auto"/>
        <w:rPr>
          <w:szCs w:val="18"/>
          <w:lang w:val="en-US"/>
        </w:rPr>
      </w:pPr>
      <w:r w:rsidRPr="003D0966">
        <w:rPr>
          <w:szCs w:val="18"/>
          <w:lang w:val="en-US"/>
        </w:rPr>
        <w:t xml:space="preserve">Sennheiser electronic GmbH &amp; Co. </w:t>
      </w:r>
      <w:r w:rsidRPr="00F93E07">
        <w:rPr>
          <w:szCs w:val="18"/>
          <w:lang w:val="en-US"/>
        </w:rPr>
        <w:t>KG</w:t>
      </w:r>
    </w:p>
    <w:p w14:paraId="6944ED87" w14:textId="59D49B71" w:rsidR="00006AC8" w:rsidRPr="00F93E07" w:rsidRDefault="00422C7D" w:rsidP="00006AC8">
      <w:pPr>
        <w:spacing w:line="240" w:lineRule="auto"/>
        <w:rPr>
          <w:szCs w:val="18"/>
          <w:lang w:val="en-US"/>
        </w:rPr>
      </w:pPr>
      <w:r>
        <w:rPr>
          <w:color w:val="0095D5" w:themeColor="accent1"/>
          <w:szCs w:val="18"/>
          <w:lang w:val="en-US"/>
        </w:rPr>
        <w:t>Paul Hughes</w:t>
      </w:r>
    </w:p>
    <w:p w14:paraId="1C52B0CF" w14:textId="0A2449D2" w:rsidR="005E145A" w:rsidRPr="00F93E07" w:rsidRDefault="00422C7D" w:rsidP="00006AC8">
      <w:pPr>
        <w:spacing w:line="240" w:lineRule="auto"/>
        <w:rPr>
          <w:szCs w:val="18"/>
          <w:lang w:val="en-US"/>
        </w:rPr>
      </w:pPr>
      <w:r>
        <w:rPr>
          <w:szCs w:val="18"/>
          <w:lang w:val="en-US"/>
        </w:rPr>
        <w:t>Head of PR and Influencers</w:t>
      </w:r>
    </w:p>
    <w:p w14:paraId="407AD826" w14:textId="7725D38E" w:rsidR="00006AC8" w:rsidRPr="00A301CB" w:rsidRDefault="00006AC8" w:rsidP="69B52614">
      <w:pPr>
        <w:spacing w:line="240" w:lineRule="auto"/>
        <w:rPr>
          <w:lang w:val="en-US"/>
        </w:rPr>
      </w:pPr>
      <w:r w:rsidRPr="00A301CB">
        <w:rPr>
          <w:lang w:val="en-US"/>
        </w:rPr>
        <w:t>T</w:t>
      </w:r>
      <w:r w:rsidR="5CDD4F58" w:rsidRPr="00A301CB">
        <w:rPr>
          <w:lang w:val="en-US"/>
        </w:rPr>
        <w:t xml:space="preserve"> +49 (0) 162 2921 861</w:t>
      </w:r>
    </w:p>
    <w:p w14:paraId="0F684E9E" w14:textId="0BED3EFA" w:rsidR="002A636B" w:rsidRPr="00AF01B8" w:rsidRDefault="00422C7D" w:rsidP="69B52614">
      <w:pPr>
        <w:rPr>
          <w:lang w:val="de-DE"/>
        </w:rPr>
      </w:pPr>
      <w:r w:rsidRPr="69B52614">
        <w:rPr>
          <w:lang w:val="de-DE"/>
        </w:rPr>
        <w:t>paul</w:t>
      </w:r>
      <w:r w:rsidR="00AF01B8" w:rsidRPr="69B52614">
        <w:rPr>
          <w:lang w:val="de-DE"/>
        </w:rPr>
        <w:t>.</w:t>
      </w:r>
      <w:r w:rsidRPr="69B52614">
        <w:rPr>
          <w:lang w:val="de-DE"/>
        </w:rPr>
        <w:t>hughes</w:t>
      </w:r>
      <w:r w:rsidR="00006AC8" w:rsidRPr="69B52614">
        <w:rPr>
          <w:lang w:val="de-DE"/>
        </w:rPr>
        <w:t>@sennheiser</w:t>
      </w:r>
      <w:r w:rsidR="00D76ADC" w:rsidRPr="69B52614">
        <w:rPr>
          <w:lang w:val="de-DE"/>
        </w:rPr>
        <w:t>-ce</w:t>
      </w:r>
      <w:r w:rsidR="00006AC8" w:rsidRPr="69B52614">
        <w:rPr>
          <w:lang w:val="de-DE"/>
        </w:rPr>
        <w:t>.com</w:t>
      </w:r>
    </w:p>
    <w:sectPr w:rsidR="002A636B" w:rsidRPr="00AF01B8" w:rsidSect="004D12EE">
      <w:type w:val="continuous"/>
      <w:pgSz w:w="11906" w:h="16838" w:code="9"/>
      <w:pgMar w:top="2756" w:right="2608" w:bottom="1418" w:left="1418" w:header="1985" w:footer="1072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5E5C10" w14:textId="77777777" w:rsidR="00A774CA" w:rsidRDefault="00A774CA" w:rsidP="00CA1EB9">
      <w:pPr>
        <w:spacing w:line="240" w:lineRule="auto"/>
      </w:pPr>
      <w:r>
        <w:separator/>
      </w:r>
    </w:p>
  </w:endnote>
  <w:endnote w:type="continuationSeparator" w:id="0">
    <w:p w14:paraId="0E298F9A" w14:textId="77777777" w:rsidR="00A774CA" w:rsidRDefault="00A774CA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ennheiser Office">
    <w:altName w:val="Calibri"/>
    <w:charset w:val="00"/>
    <w:family w:val="swiss"/>
    <w:pitch w:val="variable"/>
    <w:sig w:usb0="A00000AF" w:usb1="500020DB" w:usb2="00000000" w:usb3="00000000" w:csb0="00000093" w:csb1="00000000"/>
    <w:embedRegular r:id="rId1" w:fontKey="{8D9E8632-7E73-406F-A868-2ABE210AC862}"/>
    <w:embedBold r:id="rId2" w:fontKey="{9D962132-D1DF-4C63-A842-B84FBF14940E}"/>
    <w:embedBoldItalic r:id="rId3" w:fontKey="{1CD8DEB6-6D48-40C0-8A6F-F3F6B34FE50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741F18A-82CB-4542-87DF-F1F4214447A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62B040" w14:textId="77777777" w:rsidR="0089169D" w:rsidRDefault="0089169D">
    <w:pPr>
      <w:pStyle w:val="Fuzeile"/>
    </w:pPr>
    <w:r>
      <w:rPr>
        <w:noProof/>
        <w:lang w:val="de-DE" w:eastAsia="de-DE"/>
      </w:rPr>
      <w:drawing>
        <wp:anchor distT="0" distB="0" distL="114300" distR="114300" simplePos="0" relativeHeight="251662336" behindDoc="0" locked="1" layoutInCell="1" allowOverlap="1" wp14:anchorId="406B151E" wp14:editId="671602E0">
          <wp:simplePos x="0" y="0"/>
          <wp:positionH relativeFrom="page">
            <wp:posOffset>898525</wp:posOffset>
          </wp:positionH>
          <wp:positionV relativeFrom="page">
            <wp:posOffset>10160635</wp:posOffset>
          </wp:positionV>
          <wp:extent cx="1025525" cy="108585"/>
          <wp:effectExtent l="0" t="0" r="3175" b="571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108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D13C46" w14:textId="77777777" w:rsidR="00A774CA" w:rsidRDefault="00A774CA" w:rsidP="00CA1EB9">
      <w:pPr>
        <w:spacing w:line="240" w:lineRule="auto"/>
      </w:pPr>
      <w:r>
        <w:separator/>
      </w:r>
    </w:p>
  </w:footnote>
  <w:footnote w:type="continuationSeparator" w:id="0">
    <w:p w14:paraId="78F6836E" w14:textId="77777777" w:rsidR="00A774CA" w:rsidRDefault="00A774CA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A1D68A" w14:textId="77777777" w:rsidR="0089169D" w:rsidRDefault="0089169D">
    <w:pPr>
      <w:pStyle w:val="Kopf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70528" behindDoc="0" locked="1" layoutInCell="1" allowOverlap="1" wp14:anchorId="10E79077" wp14:editId="1E9DDF91">
              <wp:simplePos x="0" y="0"/>
              <wp:positionH relativeFrom="page">
                <wp:posOffset>5969000</wp:posOffset>
              </wp:positionH>
              <wp:positionV relativeFrom="page">
                <wp:posOffset>549910</wp:posOffset>
              </wp:positionV>
              <wp:extent cx="861060" cy="172720"/>
              <wp:effectExtent l="0" t="0" r="15240" b="0"/>
              <wp:wrapNone/>
              <wp:docPr id="31" name="Textfeld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1060" cy="172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D93FC5" w14:textId="3A8880AE" w:rsidR="0089169D" w:rsidRDefault="0089169D" w:rsidP="00144D7C">
                          <w:pPr>
                            <w:pStyle w:val="Info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422C7D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 w:rsidRPr="00CA1EB9">
                            <w:t>/</w:t>
                          </w:r>
                          <w:r w:rsidR="00A774CA">
                            <w:fldChar w:fldCharType="begin"/>
                          </w:r>
                          <w:r w:rsidR="00A774CA">
                            <w:instrText xml:space="preserve"> NUMPAGES  \* Arabic  \* MERGEFORMAT </w:instrText>
                          </w:r>
                          <w:r w:rsidR="00A774CA">
                            <w:fldChar w:fldCharType="separate"/>
                          </w:r>
                          <w:r w:rsidR="00422C7D">
                            <w:rPr>
                              <w:noProof/>
                            </w:rPr>
                            <w:t>2</w:t>
                          </w:r>
                          <w:r w:rsidR="00A774CA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E79077" id="_x0000_t202" coordsize="21600,21600" o:spt="202" path="m,l,21600r21600,l21600,xe">
              <v:stroke joinstyle="miter"/>
              <v:path gradientshapeok="t" o:connecttype="rect"/>
            </v:shapetype>
            <v:shape id="Textfeld 31" o:spid="_x0000_s1026" type="#_x0000_t202" style="position:absolute;margin-left:470pt;margin-top:43.3pt;width:67.8pt;height:13.6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" filled="f" stroked="f" strokeweight=".5pt">
              <v:textbox inset="0,0,0,0">
                <w:txbxContent>
                  <w:p w14:paraId="47D93FC5" w14:textId="3A8880AE" w:rsidR="0089169D" w:rsidRDefault="0089169D" w:rsidP="00144D7C">
                    <w:pPr>
                      <w:pStyle w:val="Info"/>
                      <w:jc w:val="right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422C7D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  <w:r w:rsidRPr="00CA1EB9">
                      <w:t>/</w:t>
                    </w:r>
                    <w:r w:rsidR="00A774CA">
                      <w:fldChar w:fldCharType="begin"/>
                    </w:r>
                    <w:r w:rsidR="00A774CA">
                      <w:instrText xml:space="preserve"> NUMPAGES  \* Arabic  \* MERGEFORMAT </w:instrText>
                    </w:r>
                    <w:r w:rsidR="00A774CA">
                      <w:fldChar w:fldCharType="separate"/>
                    </w:r>
                    <w:r w:rsidR="00422C7D">
                      <w:rPr>
                        <w:noProof/>
                      </w:rPr>
                      <w:t>2</w:t>
                    </w:r>
                    <w:r w:rsidR="00A774CA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6432" behindDoc="0" locked="1" layoutInCell="1" allowOverlap="1" wp14:anchorId="29966D98" wp14:editId="0AF72CFD">
              <wp:simplePos x="0" y="0"/>
              <wp:positionH relativeFrom="page">
                <wp:posOffset>2457450</wp:posOffset>
              </wp:positionH>
              <wp:positionV relativeFrom="page">
                <wp:posOffset>390525</wp:posOffset>
              </wp:positionV>
              <wp:extent cx="4384675" cy="367030"/>
              <wp:effectExtent l="0" t="0" r="0" b="13970"/>
              <wp:wrapNone/>
              <wp:docPr id="192" name="Textfeld 1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3A1AB15" w14:textId="77777777" w:rsidR="0089169D" w:rsidRPr="00FA1A9E" w:rsidRDefault="0089169D" w:rsidP="00FA1A9E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 RELEASE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966D98" id="Textfeld 192" o:spid="_x0000_s1027" type="#_x0000_t202" style="position:absolute;margin-left:193.5pt;margin-top:30.75pt;width:345.25pt;height:28.9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" filled="f" stroked="f" strokeweight=".5pt">
              <v:textbox inset="0,0,0,0">
                <w:txbxContent>
                  <w:p w14:paraId="13A1AB15" w14:textId="77777777" w:rsidR="0089169D" w:rsidRPr="00FA1A9E" w:rsidRDefault="0089169D" w:rsidP="00FA1A9E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PRESS RELEASE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de-DE" w:eastAsia="de-DE"/>
      </w:rPr>
      <w:drawing>
        <wp:anchor distT="0" distB="0" distL="114300" distR="114300" simplePos="0" relativeHeight="251660288" behindDoc="0" locked="1" layoutInCell="1" allowOverlap="1" wp14:anchorId="478589B0" wp14:editId="690007BA">
          <wp:simplePos x="0" y="0"/>
          <wp:positionH relativeFrom="page">
            <wp:posOffset>900430</wp:posOffset>
          </wp:positionH>
          <wp:positionV relativeFrom="page">
            <wp:posOffset>421005</wp:posOffset>
          </wp:positionV>
          <wp:extent cx="576000" cy="432000"/>
          <wp:effectExtent l="0" t="0" r="0" b="635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6D5CA1" w14:textId="77777777" w:rsidR="0089169D" w:rsidRDefault="0089169D">
    <w:pPr>
      <w:pStyle w:val="Kopf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8480" behindDoc="0" locked="1" layoutInCell="1" allowOverlap="1" wp14:anchorId="41356A8C" wp14:editId="39455FFE">
              <wp:simplePos x="0" y="0"/>
              <wp:positionH relativeFrom="page">
                <wp:posOffset>5967095</wp:posOffset>
              </wp:positionH>
              <wp:positionV relativeFrom="page">
                <wp:posOffset>554355</wp:posOffset>
              </wp:positionV>
              <wp:extent cx="857250" cy="172720"/>
              <wp:effectExtent l="0" t="0" r="0" b="0"/>
              <wp:wrapNone/>
              <wp:docPr id="193" name="Textfeld 1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7250" cy="172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68CDA95" w14:textId="61AEA7F2" w:rsidR="0089169D" w:rsidRDefault="0089169D" w:rsidP="00144D7C">
                          <w:pPr>
                            <w:pStyle w:val="Info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422C7D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 w:rsidRPr="00CA1EB9">
                            <w:t>/</w:t>
                          </w:r>
                          <w:r w:rsidR="00A774CA">
                            <w:fldChar w:fldCharType="begin"/>
                          </w:r>
                          <w:r w:rsidR="00A774CA">
                            <w:instrText xml:space="preserve"> NUMPAGES  \* Arabic  \* MERGEFORMAT </w:instrText>
                          </w:r>
                          <w:r w:rsidR="00A774CA">
                            <w:fldChar w:fldCharType="separate"/>
                          </w:r>
                          <w:r w:rsidR="00422C7D">
                            <w:rPr>
                              <w:noProof/>
                            </w:rPr>
                            <w:t>2</w:t>
                          </w:r>
                          <w:r w:rsidR="00A774CA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356A8C" id="_x0000_t202" coordsize="21600,21600" o:spt="202" path="m,l,21600r21600,l21600,xe">
              <v:stroke joinstyle="miter"/>
              <v:path gradientshapeok="t" o:connecttype="rect"/>
            </v:shapetype>
            <v:shape id="Textfeld 193" o:spid="_x0000_s1028" type="#_x0000_t202" style="position:absolute;margin-left:469.85pt;margin-top:43.65pt;width:67.5pt;height:13.6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" filled="f" stroked="f" strokeweight=".5pt">
              <v:textbox inset="0,0,0,0">
                <w:txbxContent>
                  <w:p w14:paraId="268CDA95" w14:textId="61AEA7F2" w:rsidR="0089169D" w:rsidRDefault="0089169D" w:rsidP="00144D7C">
                    <w:pPr>
                      <w:pStyle w:val="Info"/>
                      <w:jc w:val="right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422C7D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 w:rsidRPr="00CA1EB9">
                      <w:t>/</w:t>
                    </w:r>
                    <w:r w:rsidR="00A774CA">
                      <w:fldChar w:fldCharType="begin"/>
                    </w:r>
                    <w:r w:rsidR="00A774CA">
                      <w:instrText xml:space="preserve"> NUMPAGES  \* Arabic  \* MERGEFORMAT </w:instrText>
                    </w:r>
                    <w:r w:rsidR="00A774CA">
                      <w:fldChar w:fldCharType="separate"/>
                    </w:r>
                    <w:r w:rsidR="00422C7D">
                      <w:rPr>
                        <w:noProof/>
                      </w:rPr>
                      <w:t>2</w:t>
                    </w:r>
                    <w:r w:rsidR="00A774CA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358052AA" wp14:editId="16F010DD">
              <wp:simplePos x="0" y="0"/>
              <wp:positionH relativeFrom="page">
                <wp:posOffset>2457450</wp:posOffset>
              </wp:positionH>
              <wp:positionV relativeFrom="page">
                <wp:posOffset>390525</wp:posOffset>
              </wp:positionV>
              <wp:extent cx="4384675" cy="367030"/>
              <wp:effectExtent l="0" t="0" r="0" b="13970"/>
              <wp:wrapNone/>
              <wp:docPr id="194" name="Textfeld 1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525564E" w14:textId="77777777" w:rsidR="0089169D" w:rsidRPr="00FA1A9E" w:rsidRDefault="0089169D" w:rsidP="00FA1A9E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 RELEASE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8052AA" id="Textfeld 194" o:spid="_x0000_s1029" type="#_x0000_t202" style="position:absolute;margin-left:193.5pt;margin-top:30.75pt;width:345.25pt;height:28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" filled="f" stroked="f" strokeweight=".5pt">
              <v:textbox inset="0,0,0,0">
                <w:txbxContent>
                  <w:p w14:paraId="1525564E" w14:textId="77777777" w:rsidR="0089169D" w:rsidRPr="00FA1A9E" w:rsidRDefault="0089169D" w:rsidP="00FA1A9E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PRESS RELEASE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de-DE" w:eastAsia="de-DE"/>
      </w:rPr>
      <w:drawing>
        <wp:anchor distT="0" distB="0" distL="114300" distR="114300" simplePos="0" relativeHeight="251658240" behindDoc="0" locked="1" layoutInCell="1" allowOverlap="1" wp14:anchorId="12C39E3E" wp14:editId="759A6D96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A0MrKwtDQyMTK0sDRT0lEKTi0uzszPAymwrAUA84PafywAAAA="/>
  </w:docVars>
  <w:rsids>
    <w:rsidRoot w:val="00CA1EB9"/>
    <w:rsid w:val="000013EC"/>
    <w:rsid w:val="0000494B"/>
    <w:rsid w:val="00006AC8"/>
    <w:rsid w:val="00011CAF"/>
    <w:rsid w:val="00012943"/>
    <w:rsid w:val="000142AF"/>
    <w:rsid w:val="00031B90"/>
    <w:rsid w:val="000323F2"/>
    <w:rsid w:val="00035713"/>
    <w:rsid w:val="00036490"/>
    <w:rsid w:val="000435A0"/>
    <w:rsid w:val="000567EE"/>
    <w:rsid w:val="00060DB5"/>
    <w:rsid w:val="000611E9"/>
    <w:rsid w:val="00070AAA"/>
    <w:rsid w:val="000849EA"/>
    <w:rsid w:val="00086461"/>
    <w:rsid w:val="000B33F7"/>
    <w:rsid w:val="000C3A97"/>
    <w:rsid w:val="000D642D"/>
    <w:rsid w:val="000D720A"/>
    <w:rsid w:val="000D7578"/>
    <w:rsid w:val="000E2BC0"/>
    <w:rsid w:val="000F2333"/>
    <w:rsid w:val="00103C40"/>
    <w:rsid w:val="00125812"/>
    <w:rsid w:val="001322D3"/>
    <w:rsid w:val="00144D7C"/>
    <w:rsid w:val="0015075B"/>
    <w:rsid w:val="00157E10"/>
    <w:rsid w:val="001612EE"/>
    <w:rsid w:val="0016167C"/>
    <w:rsid w:val="001639BD"/>
    <w:rsid w:val="001728C8"/>
    <w:rsid w:val="00173828"/>
    <w:rsid w:val="00174DA9"/>
    <w:rsid w:val="001B0C21"/>
    <w:rsid w:val="001C1D4A"/>
    <w:rsid w:val="001C32F7"/>
    <w:rsid w:val="001D2F1B"/>
    <w:rsid w:val="001D4E25"/>
    <w:rsid w:val="001E6C23"/>
    <w:rsid w:val="001F2601"/>
    <w:rsid w:val="001F778D"/>
    <w:rsid w:val="00201E83"/>
    <w:rsid w:val="002046EC"/>
    <w:rsid w:val="00216DFC"/>
    <w:rsid w:val="00226C75"/>
    <w:rsid w:val="00231DC0"/>
    <w:rsid w:val="0024228C"/>
    <w:rsid w:val="00242EC7"/>
    <w:rsid w:val="00242EED"/>
    <w:rsid w:val="00243E82"/>
    <w:rsid w:val="00252AE3"/>
    <w:rsid w:val="0025370B"/>
    <w:rsid w:val="00257AD4"/>
    <w:rsid w:val="00260AA6"/>
    <w:rsid w:val="00265B80"/>
    <w:rsid w:val="00266AA6"/>
    <w:rsid w:val="0027415E"/>
    <w:rsid w:val="00274955"/>
    <w:rsid w:val="002756A8"/>
    <w:rsid w:val="00284159"/>
    <w:rsid w:val="002A1084"/>
    <w:rsid w:val="002A3D5B"/>
    <w:rsid w:val="002A636B"/>
    <w:rsid w:val="002B2A18"/>
    <w:rsid w:val="002B57DF"/>
    <w:rsid w:val="002B73BA"/>
    <w:rsid w:val="002B7855"/>
    <w:rsid w:val="002C3815"/>
    <w:rsid w:val="002C4418"/>
    <w:rsid w:val="002D15E5"/>
    <w:rsid w:val="002D671B"/>
    <w:rsid w:val="002F367C"/>
    <w:rsid w:val="002F7EF0"/>
    <w:rsid w:val="003008D7"/>
    <w:rsid w:val="00310F9E"/>
    <w:rsid w:val="003134D0"/>
    <w:rsid w:val="003157D0"/>
    <w:rsid w:val="003206FA"/>
    <w:rsid w:val="0033104C"/>
    <w:rsid w:val="00347C0F"/>
    <w:rsid w:val="003561AD"/>
    <w:rsid w:val="00360A35"/>
    <w:rsid w:val="00374471"/>
    <w:rsid w:val="00375061"/>
    <w:rsid w:val="00375217"/>
    <w:rsid w:val="00375ACD"/>
    <w:rsid w:val="003760C6"/>
    <w:rsid w:val="00381B95"/>
    <w:rsid w:val="00386488"/>
    <w:rsid w:val="00386AB0"/>
    <w:rsid w:val="003B6B4B"/>
    <w:rsid w:val="003C0213"/>
    <w:rsid w:val="003D0966"/>
    <w:rsid w:val="003D75A5"/>
    <w:rsid w:val="003E6B80"/>
    <w:rsid w:val="003F774C"/>
    <w:rsid w:val="00402ACE"/>
    <w:rsid w:val="00402C88"/>
    <w:rsid w:val="00405297"/>
    <w:rsid w:val="00407330"/>
    <w:rsid w:val="0041365F"/>
    <w:rsid w:val="00414024"/>
    <w:rsid w:val="00422C7D"/>
    <w:rsid w:val="0043013C"/>
    <w:rsid w:val="0043243A"/>
    <w:rsid w:val="00432D96"/>
    <w:rsid w:val="00443091"/>
    <w:rsid w:val="00446050"/>
    <w:rsid w:val="00451549"/>
    <w:rsid w:val="00452499"/>
    <w:rsid w:val="00454BCB"/>
    <w:rsid w:val="004602E3"/>
    <w:rsid w:val="00460EB8"/>
    <w:rsid w:val="00465AA0"/>
    <w:rsid w:val="00470472"/>
    <w:rsid w:val="004704BD"/>
    <w:rsid w:val="004755D2"/>
    <w:rsid w:val="00475940"/>
    <w:rsid w:val="00490E96"/>
    <w:rsid w:val="004A5090"/>
    <w:rsid w:val="004B3ACF"/>
    <w:rsid w:val="004B540C"/>
    <w:rsid w:val="004C4970"/>
    <w:rsid w:val="004D12EE"/>
    <w:rsid w:val="004E1A3F"/>
    <w:rsid w:val="004E4C5E"/>
    <w:rsid w:val="0050566F"/>
    <w:rsid w:val="0051619B"/>
    <w:rsid w:val="00517156"/>
    <w:rsid w:val="005207DE"/>
    <w:rsid w:val="005248A1"/>
    <w:rsid w:val="00526853"/>
    <w:rsid w:val="005327DB"/>
    <w:rsid w:val="005344F8"/>
    <w:rsid w:val="00535F67"/>
    <w:rsid w:val="00544005"/>
    <w:rsid w:val="00560400"/>
    <w:rsid w:val="00561869"/>
    <w:rsid w:val="005669AD"/>
    <w:rsid w:val="00575939"/>
    <w:rsid w:val="005821F2"/>
    <w:rsid w:val="005924E6"/>
    <w:rsid w:val="005926F1"/>
    <w:rsid w:val="00596CA8"/>
    <w:rsid w:val="005A133A"/>
    <w:rsid w:val="005A49C4"/>
    <w:rsid w:val="005B11C4"/>
    <w:rsid w:val="005C264E"/>
    <w:rsid w:val="005D0C83"/>
    <w:rsid w:val="005D34BD"/>
    <w:rsid w:val="005D4296"/>
    <w:rsid w:val="005D571F"/>
    <w:rsid w:val="005E145A"/>
    <w:rsid w:val="005E5517"/>
    <w:rsid w:val="005F1EE6"/>
    <w:rsid w:val="005F78BD"/>
    <w:rsid w:val="00625205"/>
    <w:rsid w:val="00625C86"/>
    <w:rsid w:val="0063375C"/>
    <w:rsid w:val="00634E62"/>
    <w:rsid w:val="006435CE"/>
    <w:rsid w:val="00643773"/>
    <w:rsid w:val="00643AA1"/>
    <w:rsid w:val="006672D1"/>
    <w:rsid w:val="00667EAE"/>
    <w:rsid w:val="006715F3"/>
    <w:rsid w:val="00690D60"/>
    <w:rsid w:val="006938C8"/>
    <w:rsid w:val="00696328"/>
    <w:rsid w:val="006A3D94"/>
    <w:rsid w:val="006A79DF"/>
    <w:rsid w:val="006D0F3D"/>
    <w:rsid w:val="006E2928"/>
    <w:rsid w:val="006F69C4"/>
    <w:rsid w:val="006F6EEE"/>
    <w:rsid w:val="007001CD"/>
    <w:rsid w:val="0070143F"/>
    <w:rsid w:val="00703079"/>
    <w:rsid w:val="0070527B"/>
    <w:rsid w:val="0072022B"/>
    <w:rsid w:val="00732D64"/>
    <w:rsid w:val="00744F25"/>
    <w:rsid w:val="00754BD5"/>
    <w:rsid w:val="007551C7"/>
    <w:rsid w:val="00767116"/>
    <w:rsid w:val="0077027A"/>
    <w:rsid w:val="007818D8"/>
    <w:rsid w:val="007854DD"/>
    <w:rsid w:val="007923C8"/>
    <w:rsid w:val="00793CD8"/>
    <w:rsid w:val="00795CD4"/>
    <w:rsid w:val="007B3448"/>
    <w:rsid w:val="007B3DD0"/>
    <w:rsid w:val="007B4354"/>
    <w:rsid w:val="007B4848"/>
    <w:rsid w:val="007C6E81"/>
    <w:rsid w:val="007C76DC"/>
    <w:rsid w:val="007E123C"/>
    <w:rsid w:val="007E4BA6"/>
    <w:rsid w:val="007E522E"/>
    <w:rsid w:val="007E631E"/>
    <w:rsid w:val="007F1013"/>
    <w:rsid w:val="007F4FC4"/>
    <w:rsid w:val="007F64AB"/>
    <w:rsid w:val="007F7C92"/>
    <w:rsid w:val="00805F7A"/>
    <w:rsid w:val="008076D7"/>
    <w:rsid w:val="0081324B"/>
    <w:rsid w:val="008155D8"/>
    <w:rsid w:val="008174FA"/>
    <w:rsid w:val="0082087D"/>
    <w:rsid w:val="0082556E"/>
    <w:rsid w:val="0082741B"/>
    <w:rsid w:val="00830E36"/>
    <w:rsid w:val="00835E5D"/>
    <w:rsid w:val="00846245"/>
    <w:rsid w:val="008500F8"/>
    <w:rsid w:val="00862003"/>
    <w:rsid w:val="00877CE9"/>
    <w:rsid w:val="008803DF"/>
    <w:rsid w:val="0089169D"/>
    <w:rsid w:val="00892A42"/>
    <w:rsid w:val="00893B4D"/>
    <w:rsid w:val="008A3E0C"/>
    <w:rsid w:val="008B0154"/>
    <w:rsid w:val="008B4E23"/>
    <w:rsid w:val="008C18B6"/>
    <w:rsid w:val="008C66A5"/>
    <w:rsid w:val="008C74DD"/>
    <w:rsid w:val="008D4EB1"/>
    <w:rsid w:val="008E405C"/>
    <w:rsid w:val="008E6718"/>
    <w:rsid w:val="00904AA8"/>
    <w:rsid w:val="00914663"/>
    <w:rsid w:val="00916F4D"/>
    <w:rsid w:val="00920CD9"/>
    <w:rsid w:val="00921FA7"/>
    <w:rsid w:val="009234D2"/>
    <w:rsid w:val="009302B0"/>
    <w:rsid w:val="00930C2A"/>
    <w:rsid w:val="00930E09"/>
    <w:rsid w:val="00937BF7"/>
    <w:rsid w:val="00944C39"/>
    <w:rsid w:val="0094604D"/>
    <w:rsid w:val="00955A40"/>
    <w:rsid w:val="00955F19"/>
    <w:rsid w:val="00963EDB"/>
    <w:rsid w:val="009759A2"/>
    <w:rsid w:val="00977493"/>
    <w:rsid w:val="0099263C"/>
    <w:rsid w:val="00996B43"/>
    <w:rsid w:val="009B0AE0"/>
    <w:rsid w:val="009B574E"/>
    <w:rsid w:val="009B6B19"/>
    <w:rsid w:val="009C2C4C"/>
    <w:rsid w:val="009C729D"/>
    <w:rsid w:val="009C7BE6"/>
    <w:rsid w:val="009D4BE7"/>
    <w:rsid w:val="009E66BC"/>
    <w:rsid w:val="00A01C2D"/>
    <w:rsid w:val="00A11370"/>
    <w:rsid w:val="00A15DAD"/>
    <w:rsid w:val="00A2580B"/>
    <w:rsid w:val="00A271C7"/>
    <w:rsid w:val="00A301CB"/>
    <w:rsid w:val="00A319CA"/>
    <w:rsid w:val="00A31F7D"/>
    <w:rsid w:val="00A31FA8"/>
    <w:rsid w:val="00A335FF"/>
    <w:rsid w:val="00A42FAC"/>
    <w:rsid w:val="00A57CA1"/>
    <w:rsid w:val="00A63B4A"/>
    <w:rsid w:val="00A7132E"/>
    <w:rsid w:val="00A774CA"/>
    <w:rsid w:val="00A80D27"/>
    <w:rsid w:val="00A9532B"/>
    <w:rsid w:val="00AA2C4C"/>
    <w:rsid w:val="00AB48ED"/>
    <w:rsid w:val="00AB5767"/>
    <w:rsid w:val="00AC07B5"/>
    <w:rsid w:val="00AC570E"/>
    <w:rsid w:val="00AC5C1F"/>
    <w:rsid w:val="00AC5E8A"/>
    <w:rsid w:val="00AD6B25"/>
    <w:rsid w:val="00AE0EF3"/>
    <w:rsid w:val="00AE2057"/>
    <w:rsid w:val="00AE537D"/>
    <w:rsid w:val="00AE6372"/>
    <w:rsid w:val="00AE6AD7"/>
    <w:rsid w:val="00AF01B8"/>
    <w:rsid w:val="00AF0971"/>
    <w:rsid w:val="00AF36BF"/>
    <w:rsid w:val="00B01E98"/>
    <w:rsid w:val="00B10A9A"/>
    <w:rsid w:val="00B11660"/>
    <w:rsid w:val="00B146D0"/>
    <w:rsid w:val="00B20E88"/>
    <w:rsid w:val="00B233CA"/>
    <w:rsid w:val="00B36AD8"/>
    <w:rsid w:val="00B50E7B"/>
    <w:rsid w:val="00B605A6"/>
    <w:rsid w:val="00B75C51"/>
    <w:rsid w:val="00B80DFC"/>
    <w:rsid w:val="00B87018"/>
    <w:rsid w:val="00B92530"/>
    <w:rsid w:val="00BA5AF5"/>
    <w:rsid w:val="00BA61E6"/>
    <w:rsid w:val="00BA6F9C"/>
    <w:rsid w:val="00BB4B46"/>
    <w:rsid w:val="00BC0675"/>
    <w:rsid w:val="00BC2B96"/>
    <w:rsid w:val="00BC7626"/>
    <w:rsid w:val="00BE60C9"/>
    <w:rsid w:val="00BF692D"/>
    <w:rsid w:val="00C11891"/>
    <w:rsid w:val="00C13953"/>
    <w:rsid w:val="00C248A9"/>
    <w:rsid w:val="00C30A63"/>
    <w:rsid w:val="00C317EB"/>
    <w:rsid w:val="00C32894"/>
    <w:rsid w:val="00C47D34"/>
    <w:rsid w:val="00C614E3"/>
    <w:rsid w:val="00C65FF2"/>
    <w:rsid w:val="00C71C38"/>
    <w:rsid w:val="00C82E51"/>
    <w:rsid w:val="00C87EBA"/>
    <w:rsid w:val="00C91ACD"/>
    <w:rsid w:val="00C97AC8"/>
    <w:rsid w:val="00CA1935"/>
    <w:rsid w:val="00CA1EB9"/>
    <w:rsid w:val="00CA2D7B"/>
    <w:rsid w:val="00CA5F6B"/>
    <w:rsid w:val="00CA68E3"/>
    <w:rsid w:val="00CC06C6"/>
    <w:rsid w:val="00CD36AC"/>
    <w:rsid w:val="00CD5497"/>
    <w:rsid w:val="00CD6E0C"/>
    <w:rsid w:val="00CE2680"/>
    <w:rsid w:val="00CE3B7D"/>
    <w:rsid w:val="00CE71AA"/>
    <w:rsid w:val="00D005FC"/>
    <w:rsid w:val="00D0063C"/>
    <w:rsid w:val="00D046E5"/>
    <w:rsid w:val="00D20615"/>
    <w:rsid w:val="00D21C95"/>
    <w:rsid w:val="00D3449F"/>
    <w:rsid w:val="00D416EE"/>
    <w:rsid w:val="00D530F8"/>
    <w:rsid w:val="00D67C70"/>
    <w:rsid w:val="00D76ADC"/>
    <w:rsid w:val="00D83DAD"/>
    <w:rsid w:val="00D90F09"/>
    <w:rsid w:val="00DA064C"/>
    <w:rsid w:val="00DA36AF"/>
    <w:rsid w:val="00DA4A82"/>
    <w:rsid w:val="00DB74CD"/>
    <w:rsid w:val="00DB7C3B"/>
    <w:rsid w:val="00DC7900"/>
    <w:rsid w:val="00DD1D0C"/>
    <w:rsid w:val="00DE1286"/>
    <w:rsid w:val="00DF2DC9"/>
    <w:rsid w:val="00E02E22"/>
    <w:rsid w:val="00E054C9"/>
    <w:rsid w:val="00E0550A"/>
    <w:rsid w:val="00E05F88"/>
    <w:rsid w:val="00E06A4A"/>
    <w:rsid w:val="00E07F7C"/>
    <w:rsid w:val="00E1033E"/>
    <w:rsid w:val="00E233E0"/>
    <w:rsid w:val="00E42C92"/>
    <w:rsid w:val="00E43710"/>
    <w:rsid w:val="00E615B9"/>
    <w:rsid w:val="00E622E0"/>
    <w:rsid w:val="00E6251C"/>
    <w:rsid w:val="00E64BB5"/>
    <w:rsid w:val="00E73A5E"/>
    <w:rsid w:val="00E86C1F"/>
    <w:rsid w:val="00E92FD3"/>
    <w:rsid w:val="00E93575"/>
    <w:rsid w:val="00E95E94"/>
    <w:rsid w:val="00EB1D6E"/>
    <w:rsid w:val="00EB3BCA"/>
    <w:rsid w:val="00EC1C98"/>
    <w:rsid w:val="00EC576E"/>
    <w:rsid w:val="00EC7876"/>
    <w:rsid w:val="00ED08AA"/>
    <w:rsid w:val="00EE468F"/>
    <w:rsid w:val="00EE67A8"/>
    <w:rsid w:val="00EF0D3E"/>
    <w:rsid w:val="00F02ED3"/>
    <w:rsid w:val="00F06D8E"/>
    <w:rsid w:val="00F16343"/>
    <w:rsid w:val="00F205FD"/>
    <w:rsid w:val="00F36AD8"/>
    <w:rsid w:val="00F424CD"/>
    <w:rsid w:val="00F45AA6"/>
    <w:rsid w:val="00F4685A"/>
    <w:rsid w:val="00F479A4"/>
    <w:rsid w:val="00F61E2C"/>
    <w:rsid w:val="00F621F7"/>
    <w:rsid w:val="00F64896"/>
    <w:rsid w:val="00F76B6F"/>
    <w:rsid w:val="00F83CB1"/>
    <w:rsid w:val="00F9157B"/>
    <w:rsid w:val="00F93E07"/>
    <w:rsid w:val="00FA1A9E"/>
    <w:rsid w:val="00FB40F0"/>
    <w:rsid w:val="00FC2756"/>
    <w:rsid w:val="00FC3F45"/>
    <w:rsid w:val="00FC7455"/>
    <w:rsid w:val="00FE61D2"/>
    <w:rsid w:val="00FE644B"/>
    <w:rsid w:val="00FE6BB9"/>
    <w:rsid w:val="00FF4E94"/>
    <w:rsid w:val="12632413"/>
    <w:rsid w:val="189B1DAA"/>
    <w:rsid w:val="1AEFB51C"/>
    <w:rsid w:val="1FC01B9E"/>
    <w:rsid w:val="212A9150"/>
    <w:rsid w:val="30762D7A"/>
    <w:rsid w:val="38B3762A"/>
    <w:rsid w:val="3D3D4F88"/>
    <w:rsid w:val="47BB3C4F"/>
    <w:rsid w:val="4BED6C90"/>
    <w:rsid w:val="4FEAA3D3"/>
    <w:rsid w:val="534DCB0D"/>
    <w:rsid w:val="5CDD4F58"/>
    <w:rsid w:val="60CBECC9"/>
    <w:rsid w:val="69B52614"/>
    <w:rsid w:val="6B669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16905A"/>
  <w15:docId w15:val="{6F18F9BF-01D2-43BD-88E6-47AB6D1D9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67C70"/>
    <w:pPr>
      <w:spacing w:after="0" w:line="240" w:lineRule="atLeast"/>
    </w:pPr>
    <w:rPr>
      <w:sz w:val="18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A1EB9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A1EB9"/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qFormat/>
    <w:rsid w:val="00AB48ED"/>
    <w:rPr>
      <w:b/>
    </w:rPr>
  </w:style>
  <w:style w:type="character" w:customStyle="1" w:styleId="TitelZchn">
    <w:name w:val="Titel Zchn"/>
    <w:basedOn w:val="Absatz-Standardschriftart"/>
    <w:link w:val="Titel"/>
    <w:uiPriority w:val="10"/>
    <w:rsid w:val="00AB48ED"/>
    <w:rPr>
      <w:b/>
      <w:sz w:val="18"/>
      <w:lang w:val="en-GB"/>
    </w:rPr>
  </w:style>
  <w:style w:type="character" w:styleId="Hyperlink">
    <w:name w:val="Hyperlink"/>
    <w:basedOn w:val="Absatz-Standardschriftart"/>
    <w:uiPriority w:val="99"/>
    <w:unhideWhenUsed/>
    <w:rsid w:val="00FA1A9E"/>
    <w:rPr>
      <w:color w:val="000000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1A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1A9E"/>
    <w:rPr>
      <w:rFonts w:ascii="Tahoma" w:hAnsi="Tahoma" w:cs="Tahoma"/>
      <w:sz w:val="16"/>
      <w:szCs w:val="16"/>
      <w:lang w:val="en-GB"/>
    </w:rPr>
  </w:style>
  <w:style w:type="character" w:styleId="Kommentarzeichen">
    <w:name w:val="annotation reference"/>
    <w:basedOn w:val="Absatz-Standardschriftart"/>
    <w:uiPriority w:val="99"/>
    <w:unhideWhenUsed/>
    <w:rsid w:val="00FC7455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unhideWhenUsed/>
    <w:rsid w:val="00FC7455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C7455"/>
    <w:rPr>
      <w:sz w:val="24"/>
      <w:szCs w:val="24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C7455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C7455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2B73BA"/>
    <w:pPr>
      <w:spacing w:after="0" w:line="240" w:lineRule="auto"/>
    </w:pPr>
    <w:rPr>
      <w:sz w:val="18"/>
      <w:lang w:val="en-GB"/>
    </w:rPr>
  </w:style>
  <w:style w:type="paragraph" w:customStyle="1" w:styleId="Contact">
    <w:name w:val="Contact"/>
    <w:basedOn w:val="Standard"/>
    <w:qFormat/>
    <w:rsid w:val="00432D96"/>
    <w:pPr>
      <w:tabs>
        <w:tab w:val="left" w:pos="4111"/>
      </w:tabs>
      <w:spacing w:line="210" w:lineRule="atLeast"/>
    </w:pPr>
    <w:rPr>
      <w:sz w:val="15"/>
    </w:rPr>
  </w:style>
  <w:style w:type="paragraph" w:styleId="Beschriftung">
    <w:name w:val="caption"/>
    <w:basedOn w:val="Standard"/>
    <w:next w:val="Standard"/>
    <w:uiPriority w:val="35"/>
    <w:unhideWhenUsed/>
    <w:qFormat/>
    <w:rsid w:val="00B75C51"/>
    <w:pPr>
      <w:spacing w:line="210" w:lineRule="atLeast"/>
    </w:pPr>
    <w:rPr>
      <w:sz w:val="15"/>
    </w:rPr>
  </w:style>
  <w:style w:type="paragraph" w:customStyle="1" w:styleId="Default">
    <w:name w:val="Default"/>
    <w:rsid w:val="00D20615"/>
    <w:pPr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24228C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C26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95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sennheisertreasurehunt.com/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://www.sennheisertreasurehunt.com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sennheiser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g"/><Relationship Id="rId5" Type="http://schemas.openxmlformats.org/officeDocument/2006/relationships/styles" Target="styles.xml"/><Relationship Id="rId15" Type="http://schemas.openxmlformats.org/officeDocument/2006/relationships/hyperlink" Target="http://www.sennheisertreasurehunt.com/" TargetMode="External"/><Relationship Id="rId10" Type="http://schemas.openxmlformats.org/officeDocument/2006/relationships/hyperlink" Target="http://www.sennheisertreasurehunt.com/" TargetMode="Externa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2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5768E39F17BE46AC83C827D38268C7" ma:contentTypeVersion="13" ma:contentTypeDescription="Ein neues Dokument erstellen." ma:contentTypeScope="" ma:versionID="62fd2109bd7c412d592e5c4c390a0e41">
  <xsd:schema xmlns:xsd="http://www.w3.org/2001/XMLSchema" xmlns:xs="http://www.w3.org/2001/XMLSchema" xmlns:p="http://schemas.microsoft.com/office/2006/metadata/properties" xmlns:ns2="f44aaffe-57ba-44ee-9c95-db698e2c105a" xmlns:ns3="3b4d394d-3e9b-4b09-8510-416eecfe5e8e" targetNamespace="http://schemas.microsoft.com/office/2006/metadata/properties" ma:root="true" ma:fieldsID="0b8980081705395f00165276fbaa1dd7" ns2:_="" ns3:_="">
    <xsd:import namespace="f44aaffe-57ba-44ee-9c95-db698e2c105a"/>
    <xsd:import namespace="3b4d394d-3e9b-4b09-8510-416eecfe5e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aaffe-57ba-44ee-9c95-db698e2c10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4d394d-3e9b-4b09-8510-416eecfe5e8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0E3E056-B2AE-4CB9-9749-5E7D0578BE2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05B7E37-B0E0-4CEB-863B-8D17C71372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4aaffe-57ba-44ee-9c95-db698e2c105a"/>
    <ds:schemaRef ds:uri="3b4d394d-3e9b-4b09-8510-416eecfe5e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FBC36EA-465F-4FCF-9D50-CBFFD1F4C88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02454C2-9A38-477D-8A8B-1D200CCC5B5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561</Words>
  <Characters>3539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Letter</vt:lpstr>
      <vt:lpstr>Letter</vt:lpstr>
    </vt:vector>
  </TitlesOfParts>
  <Company>Sennheiser electronic GmbH &amp; Co. KG</Company>
  <LinksUpToDate>false</LinksUpToDate>
  <CharactersWithSpaces>4092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</dc:title>
  <dc:creator>Sennheiser electronic GmbH &amp; Co. KG</dc:creator>
  <cp:lastModifiedBy>Milan Schlegel</cp:lastModifiedBy>
  <cp:revision>4</cp:revision>
  <cp:lastPrinted>2017-03-03T13:33:00Z</cp:lastPrinted>
  <dcterms:created xsi:type="dcterms:W3CDTF">2021-10-29T08:50:00Z</dcterms:created>
  <dcterms:modified xsi:type="dcterms:W3CDTF">2021-10-29T10:53:00Z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0x0101007E5768E39F17BE46AC83C827D38268C7</vt:lpwstr>
  </property>
</Properties>
</file>